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B5232" w14:textId="50279A4F" w:rsidR="00C92938" w:rsidRPr="00B90346" w:rsidRDefault="00800977" w:rsidP="00800977">
      <w:pPr>
        <w:autoSpaceDE w:val="0"/>
        <w:autoSpaceDN w:val="0"/>
        <w:adjustRightInd w:val="0"/>
        <w:spacing w:before="120" w:after="120" w:line="276" w:lineRule="auto"/>
        <w:rPr>
          <w:rFonts w:ascii="Arial" w:hAnsi="Arial" w:cs="Arial"/>
          <w:color w:val="CD0000"/>
          <w:sz w:val="20"/>
          <w:szCs w:val="20"/>
        </w:rPr>
      </w:pPr>
      <w:r>
        <w:rPr>
          <w:rFonts w:ascii="Arial" w:hAnsi="Arial" w:cs="Arial"/>
          <w:color w:val="CD0000"/>
          <w:sz w:val="20"/>
        </w:rPr>
        <w:t xml:space="preserve">Modèle effet en cascade </w:t>
      </w:r>
      <w:r w:rsidR="006943B2">
        <w:rPr>
          <w:rFonts w:ascii="Arial" w:hAnsi="Arial" w:cs="Arial"/>
          <w:color w:val="CD0000"/>
          <w:sz w:val="20"/>
        </w:rPr>
        <w:t xml:space="preserve">dans le </w:t>
      </w:r>
      <w:r>
        <w:rPr>
          <w:rFonts w:ascii="Arial" w:hAnsi="Arial" w:cs="Arial"/>
          <w:color w:val="CD0000"/>
          <w:sz w:val="20"/>
        </w:rPr>
        <w:t>paysage éducatif</w:t>
      </w:r>
    </w:p>
    <w:p w14:paraId="528B5233" w14:textId="77777777" w:rsidR="00C92938" w:rsidRPr="00B90346" w:rsidRDefault="00431E42" w:rsidP="00E016A5">
      <w:pPr>
        <w:autoSpaceDE w:val="0"/>
        <w:autoSpaceDN w:val="0"/>
        <w:adjustRightInd w:val="0"/>
        <w:spacing w:before="120" w:after="120" w:line="276" w:lineRule="auto"/>
        <w:rPr>
          <w:rFonts w:ascii="Arial" w:hAnsi="Arial" w:cs="Arial"/>
          <w:b/>
          <w:bCs/>
          <w:color w:val="000000"/>
          <w:sz w:val="28"/>
          <w:szCs w:val="28"/>
        </w:rPr>
      </w:pPr>
      <w:r>
        <w:rPr>
          <w:rFonts w:ascii="Arial" w:hAnsi="Arial" w:cs="Arial"/>
          <w:b/>
          <w:color w:val="000000"/>
          <w:sz w:val="28"/>
        </w:rPr>
        <w:t xml:space="preserve">Déployer des effets concrets </w:t>
      </w:r>
      <w:r w:rsidR="00E016A5">
        <w:rPr>
          <w:rFonts w:ascii="Arial" w:hAnsi="Arial" w:cs="Arial"/>
          <w:b/>
          <w:color w:val="000000"/>
          <w:sz w:val="28"/>
        </w:rPr>
        <w:t xml:space="preserve">grâce à </w:t>
      </w:r>
      <w:r>
        <w:rPr>
          <w:rFonts w:ascii="Arial" w:hAnsi="Arial" w:cs="Arial"/>
          <w:b/>
          <w:color w:val="000000"/>
          <w:sz w:val="28"/>
        </w:rPr>
        <w:t>un paysage éducatif</w:t>
      </w:r>
    </w:p>
    <w:p w14:paraId="528B5234" w14:textId="77777777" w:rsidR="00C92938" w:rsidRDefault="00C92938" w:rsidP="00800977">
      <w:pPr>
        <w:autoSpaceDE w:val="0"/>
        <w:autoSpaceDN w:val="0"/>
        <w:adjustRightInd w:val="0"/>
        <w:spacing w:before="120" w:after="120" w:line="276" w:lineRule="auto"/>
        <w:rPr>
          <w:rFonts w:ascii="Arial" w:hAnsi="Arial" w:cs="Arial"/>
          <w:color w:val="000000"/>
          <w:sz w:val="20"/>
          <w:szCs w:val="20"/>
        </w:rPr>
      </w:pPr>
    </w:p>
    <w:p w14:paraId="528B5235" w14:textId="77777777" w:rsidR="00800977" w:rsidRDefault="00800977" w:rsidP="00800977">
      <w:pPr>
        <w:pStyle w:val="berschrift3"/>
        <w:spacing w:before="120" w:line="276" w:lineRule="auto"/>
        <w:rPr>
          <w:rFonts w:cs="Arial"/>
        </w:rPr>
      </w:pPr>
      <w:r>
        <w:rPr>
          <w:rFonts w:cs="Arial"/>
        </w:rPr>
        <w:t>Aperçu</w:t>
      </w:r>
    </w:p>
    <w:p w14:paraId="528B5236" w14:textId="77777777" w:rsidR="00800977" w:rsidRPr="00431E42" w:rsidRDefault="00800977" w:rsidP="00800977">
      <w:pPr>
        <w:spacing w:before="120" w:after="120" w:line="276" w:lineRule="auto"/>
        <w:ind w:right="-7"/>
        <w:rPr>
          <w:rFonts w:ascii="Arial" w:hAnsi="Arial" w:cs="Arial"/>
          <w:sz w:val="20"/>
          <w:szCs w:val="20"/>
        </w:rPr>
      </w:pPr>
    </w:p>
    <w:p w14:paraId="528B5237" w14:textId="3E9157E9" w:rsidR="00431E42" w:rsidRPr="00431E42" w:rsidRDefault="00431E42" w:rsidP="00800977">
      <w:pPr>
        <w:spacing w:before="120" w:after="120" w:line="276" w:lineRule="auto"/>
        <w:ind w:right="-7"/>
        <w:rPr>
          <w:rFonts w:ascii="Arial" w:hAnsi="Arial" w:cs="Arial"/>
          <w:sz w:val="20"/>
          <w:szCs w:val="20"/>
        </w:rPr>
      </w:pPr>
      <w:r>
        <w:rPr>
          <w:rFonts w:ascii="Arial" w:hAnsi="Arial" w:cs="Arial"/>
          <w:sz w:val="20"/>
        </w:rPr>
        <w:t>Les chaînes d</w:t>
      </w:r>
      <w:r w:rsidR="00601E3F">
        <w:rPr>
          <w:rFonts w:ascii="Arial" w:hAnsi="Arial" w:cs="Arial"/>
          <w:sz w:val="20"/>
        </w:rPr>
        <w:t>’</w:t>
      </w:r>
      <w:r>
        <w:rPr>
          <w:rFonts w:ascii="Arial" w:hAnsi="Arial" w:cs="Arial"/>
          <w:sz w:val="20"/>
        </w:rPr>
        <w:t xml:space="preserve">impacts contribuent à </w:t>
      </w:r>
      <w:r w:rsidR="006943B2">
        <w:rPr>
          <w:rFonts w:ascii="Arial" w:hAnsi="Arial" w:cs="Arial"/>
          <w:sz w:val="20"/>
        </w:rPr>
        <w:t xml:space="preserve">établir une série d’objectifs concrets nécessaires afin de parvenir à </w:t>
      </w:r>
      <w:r>
        <w:rPr>
          <w:rFonts w:ascii="Arial" w:hAnsi="Arial" w:cs="Arial"/>
          <w:sz w:val="20"/>
        </w:rPr>
        <w:t xml:space="preserve">une modification souhaitée. </w:t>
      </w:r>
    </w:p>
    <w:p w14:paraId="528B5238" w14:textId="77777777" w:rsidR="00431E42" w:rsidRPr="00431E42" w:rsidRDefault="00431E42" w:rsidP="00800977">
      <w:pPr>
        <w:spacing w:before="120" w:after="120" w:line="276" w:lineRule="auto"/>
        <w:ind w:right="-7"/>
        <w:rPr>
          <w:rFonts w:ascii="Arial" w:hAnsi="Arial" w:cs="Arial"/>
          <w:sz w:val="20"/>
          <w:szCs w:val="20"/>
        </w:rPr>
      </w:pPr>
    </w:p>
    <w:p w14:paraId="528B5239" w14:textId="77777777" w:rsidR="00431E42" w:rsidRPr="00800977" w:rsidRDefault="00431E42" w:rsidP="00800977">
      <w:pPr>
        <w:spacing w:before="120" w:after="120" w:line="276" w:lineRule="auto"/>
        <w:ind w:right="-7"/>
        <w:rPr>
          <w:rFonts w:ascii="Arial" w:hAnsi="Arial" w:cs="Arial"/>
          <w:sz w:val="20"/>
          <w:szCs w:val="20"/>
        </w:rPr>
      </w:pPr>
      <w:r>
        <w:rPr>
          <w:rFonts w:ascii="Arial" w:hAnsi="Arial" w:cs="Arial"/>
          <w:noProof/>
          <w:sz w:val="20"/>
          <w:lang w:val="de-CH" w:eastAsia="de-CH"/>
        </w:rPr>
        <w:drawing>
          <wp:inline distT="0" distB="0" distL="0" distR="0" wp14:anchorId="528B524D" wp14:editId="528B524E">
            <wp:extent cx="5756275" cy="1048838"/>
            <wp:effectExtent l="0" t="0" r="34925" b="0"/>
            <wp:docPr id="2" name="Diagramm 2">
              <a:extLst xmlns:a="http://schemas.openxmlformats.org/drawingml/2006/main">
                <a:ext uri="{FF2B5EF4-FFF2-40B4-BE49-F238E27FC236}">
                  <a16:creationId xmlns:a16="http://schemas.microsoft.com/office/drawing/2014/main" id="{8FD33B66-261E-0D48-92B5-C4963618AF6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28B523A" w14:textId="77777777" w:rsidR="00800977" w:rsidRPr="00800977" w:rsidRDefault="00800977" w:rsidP="00800977">
      <w:pPr>
        <w:pStyle w:val="berschrift3"/>
        <w:spacing w:after="240" w:line="276" w:lineRule="auto"/>
      </w:pPr>
      <w:r>
        <w:t>Intégration structurelle</w:t>
      </w:r>
    </w:p>
    <w:p w14:paraId="528B523B" w14:textId="77777777" w:rsidR="00431E42" w:rsidRPr="00431E42" w:rsidRDefault="00431E42" w:rsidP="00431E42">
      <w:pPr>
        <w:spacing w:before="120" w:after="120" w:line="276" w:lineRule="auto"/>
        <w:ind w:right="-7"/>
        <w:rPr>
          <w:rFonts w:ascii="Arial" w:hAnsi="Arial" w:cs="Arial"/>
          <w:sz w:val="20"/>
          <w:szCs w:val="20"/>
        </w:rPr>
      </w:pPr>
    </w:p>
    <w:p w14:paraId="528B523C" w14:textId="68E64EC6" w:rsidR="00431E42" w:rsidRPr="00431E42" w:rsidRDefault="00431E42" w:rsidP="00431E42">
      <w:pPr>
        <w:pStyle w:val="berschrift3"/>
        <w:spacing w:after="240" w:line="276" w:lineRule="auto"/>
      </w:pPr>
      <w:r>
        <w:t>INPUT (apports)</w:t>
      </w:r>
    </w:p>
    <w:p w14:paraId="528B523D" w14:textId="77777777" w:rsidR="00431E42" w:rsidRDefault="00431E42" w:rsidP="00431E42">
      <w:pPr>
        <w:spacing w:before="120" w:after="120" w:line="276" w:lineRule="auto"/>
        <w:ind w:right="-7"/>
        <w:rPr>
          <w:rFonts w:ascii="Arial" w:hAnsi="Arial" w:cs="Arial"/>
          <w:sz w:val="20"/>
          <w:szCs w:val="20"/>
        </w:rPr>
      </w:pPr>
      <w:r>
        <w:rPr>
          <w:rFonts w:ascii="Arial" w:hAnsi="Arial" w:cs="Arial"/>
          <w:sz w:val="20"/>
        </w:rPr>
        <w:t>Ressources investies, p. ex. infrastructure, argent, personnel, etc.</w:t>
      </w:r>
    </w:p>
    <w:p w14:paraId="528B523E" w14:textId="77777777" w:rsidR="00D93A0A" w:rsidRPr="00431E42" w:rsidRDefault="00D93A0A" w:rsidP="00431E42">
      <w:pPr>
        <w:spacing w:before="120" w:after="120" w:line="276" w:lineRule="auto"/>
        <w:ind w:right="-7"/>
        <w:rPr>
          <w:rFonts w:ascii="Arial" w:hAnsi="Arial" w:cs="Arial"/>
          <w:sz w:val="20"/>
          <w:szCs w:val="20"/>
        </w:rPr>
      </w:pPr>
      <w:r>
        <w:rPr>
          <w:rFonts w:ascii="Arial" w:hAnsi="Arial" w:cs="Arial"/>
          <w:sz w:val="20"/>
        </w:rPr>
        <w:t>Exemple: 5000.- pour la tenue d</w:t>
      </w:r>
      <w:r w:rsidR="00601E3F">
        <w:rPr>
          <w:rFonts w:ascii="Arial" w:hAnsi="Arial" w:cs="Arial"/>
          <w:sz w:val="20"/>
        </w:rPr>
        <w:t>’</w:t>
      </w:r>
      <w:r>
        <w:rPr>
          <w:rFonts w:ascii="Arial" w:hAnsi="Arial" w:cs="Arial"/>
          <w:sz w:val="20"/>
        </w:rPr>
        <w:t>un événement sur la formation paren</w:t>
      </w:r>
      <w:r w:rsidR="00601E3F">
        <w:rPr>
          <w:rFonts w:ascii="Arial" w:hAnsi="Arial" w:cs="Arial"/>
          <w:sz w:val="20"/>
        </w:rPr>
        <w:t>tale. Local, projecteur, confér</w:t>
      </w:r>
      <w:r>
        <w:rPr>
          <w:rFonts w:ascii="Arial" w:hAnsi="Arial" w:cs="Arial"/>
          <w:sz w:val="20"/>
        </w:rPr>
        <w:t xml:space="preserve">encier, apéritif. </w:t>
      </w:r>
    </w:p>
    <w:p w14:paraId="528B523F" w14:textId="6668E68E" w:rsidR="00431E42" w:rsidRPr="00431E42" w:rsidRDefault="00635F9E" w:rsidP="00431E42">
      <w:pPr>
        <w:pStyle w:val="berschrift3"/>
        <w:spacing w:after="240" w:line="276" w:lineRule="auto"/>
      </w:pPr>
      <w:r>
        <w:t>ACTIVIT</w:t>
      </w:r>
      <w:r w:rsidR="006943B2">
        <w:t>IES (activités)</w:t>
      </w:r>
    </w:p>
    <w:p w14:paraId="528B5240" w14:textId="77777777" w:rsidR="00431E42" w:rsidRDefault="00D93A0A" w:rsidP="00601E3F">
      <w:pPr>
        <w:spacing w:before="120" w:after="120" w:line="276" w:lineRule="auto"/>
        <w:ind w:right="-7"/>
        <w:rPr>
          <w:rFonts w:ascii="Arial" w:hAnsi="Arial" w:cs="Arial"/>
          <w:sz w:val="20"/>
          <w:szCs w:val="20"/>
        </w:rPr>
      </w:pPr>
      <w:r>
        <w:rPr>
          <w:rFonts w:ascii="Arial" w:hAnsi="Arial" w:cs="Arial"/>
          <w:sz w:val="20"/>
        </w:rPr>
        <w:t>Activité organisée. L</w:t>
      </w:r>
      <w:r w:rsidR="00601E3F">
        <w:rPr>
          <w:rFonts w:ascii="Arial" w:hAnsi="Arial" w:cs="Arial"/>
          <w:sz w:val="20"/>
        </w:rPr>
        <w:t>’</w:t>
      </w:r>
      <w:r>
        <w:rPr>
          <w:rFonts w:ascii="Arial" w:hAnsi="Arial" w:cs="Arial"/>
          <w:sz w:val="20"/>
        </w:rPr>
        <w:t>activité n</w:t>
      </w:r>
      <w:r w:rsidR="00601E3F">
        <w:rPr>
          <w:rFonts w:ascii="Arial" w:hAnsi="Arial" w:cs="Arial"/>
          <w:sz w:val="20"/>
        </w:rPr>
        <w:t>’</w:t>
      </w:r>
      <w:r>
        <w:rPr>
          <w:rFonts w:ascii="Arial" w:hAnsi="Arial" w:cs="Arial"/>
          <w:sz w:val="20"/>
        </w:rPr>
        <w:t>est pas une fin en soi; elle contribue à atteindre l</w:t>
      </w:r>
      <w:r w:rsidR="00601E3F">
        <w:rPr>
          <w:rFonts w:ascii="Arial" w:hAnsi="Arial" w:cs="Arial"/>
          <w:sz w:val="20"/>
        </w:rPr>
        <w:t>’</w:t>
      </w:r>
      <w:r>
        <w:rPr>
          <w:rFonts w:ascii="Arial" w:hAnsi="Arial" w:cs="Arial"/>
          <w:sz w:val="20"/>
        </w:rPr>
        <w:t>obje</w:t>
      </w:r>
      <w:r w:rsidR="00601E3F">
        <w:rPr>
          <w:rFonts w:ascii="Arial" w:hAnsi="Arial" w:cs="Arial"/>
          <w:sz w:val="20"/>
        </w:rPr>
        <w:t>ctif</w:t>
      </w:r>
      <w:r>
        <w:rPr>
          <w:rFonts w:ascii="Arial" w:hAnsi="Arial" w:cs="Arial"/>
          <w:sz w:val="20"/>
        </w:rPr>
        <w:t>.</w:t>
      </w:r>
    </w:p>
    <w:p w14:paraId="528B5241" w14:textId="77777777" w:rsidR="00D93A0A" w:rsidRPr="00431E42" w:rsidRDefault="00D93A0A" w:rsidP="00431E42">
      <w:pPr>
        <w:spacing w:before="120" w:after="120" w:line="276" w:lineRule="auto"/>
        <w:ind w:right="-7"/>
        <w:rPr>
          <w:rFonts w:ascii="Arial" w:hAnsi="Arial" w:cs="Arial"/>
          <w:sz w:val="20"/>
          <w:szCs w:val="20"/>
        </w:rPr>
      </w:pPr>
      <w:r>
        <w:rPr>
          <w:rFonts w:ascii="Arial" w:hAnsi="Arial" w:cs="Arial"/>
          <w:sz w:val="20"/>
        </w:rPr>
        <w:t>Exemple: trois événements de formation parentale au semestre X.</w:t>
      </w:r>
    </w:p>
    <w:p w14:paraId="528B5242" w14:textId="6161D39D" w:rsidR="00431E42" w:rsidRPr="00431E42" w:rsidRDefault="00431E42" w:rsidP="00431E42">
      <w:pPr>
        <w:pStyle w:val="berschrift3"/>
        <w:spacing w:after="240" w:line="276" w:lineRule="auto"/>
      </w:pPr>
      <w:r>
        <w:t>OUTPUT (résultats)</w:t>
      </w:r>
    </w:p>
    <w:p w14:paraId="528B5243" w14:textId="77777777" w:rsidR="002553CB" w:rsidRDefault="002553CB" w:rsidP="00431E42">
      <w:pPr>
        <w:spacing w:before="120" w:after="120" w:line="276" w:lineRule="auto"/>
        <w:ind w:right="-7"/>
        <w:rPr>
          <w:rFonts w:ascii="Arial" w:hAnsi="Arial" w:cs="Arial"/>
          <w:sz w:val="20"/>
          <w:szCs w:val="20"/>
        </w:rPr>
      </w:pPr>
      <w:r>
        <w:rPr>
          <w:rFonts w:ascii="Arial" w:hAnsi="Arial" w:cs="Arial"/>
          <w:sz w:val="20"/>
        </w:rPr>
        <w:t>Résultat de l</w:t>
      </w:r>
      <w:r w:rsidR="00601E3F">
        <w:rPr>
          <w:rFonts w:ascii="Arial" w:hAnsi="Arial" w:cs="Arial"/>
          <w:sz w:val="20"/>
        </w:rPr>
        <w:t>’</w:t>
      </w:r>
      <w:r>
        <w:rPr>
          <w:rFonts w:ascii="Arial" w:hAnsi="Arial" w:cs="Arial"/>
          <w:sz w:val="20"/>
        </w:rPr>
        <w:t>activité.</w:t>
      </w:r>
    </w:p>
    <w:p w14:paraId="528B5244" w14:textId="77777777" w:rsidR="002553CB" w:rsidRDefault="002553CB" w:rsidP="00431E42">
      <w:pPr>
        <w:spacing w:before="120" w:after="120" w:line="276" w:lineRule="auto"/>
        <w:ind w:right="-7"/>
        <w:rPr>
          <w:rFonts w:ascii="Arial" w:hAnsi="Arial" w:cs="Arial"/>
          <w:sz w:val="20"/>
          <w:szCs w:val="20"/>
        </w:rPr>
      </w:pPr>
      <w:r>
        <w:rPr>
          <w:rFonts w:ascii="Arial" w:hAnsi="Arial" w:cs="Arial"/>
          <w:sz w:val="20"/>
        </w:rPr>
        <w:t>Exemple: les parents savent comment l</w:t>
      </w:r>
      <w:r w:rsidR="00601E3F">
        <w:rPr>
          <w:rFonts w:ascii="Arial" w:hAnsi="Arial" w:cs="Arial"/>
          <w:sz w:val="20"/>
        </w:rPr>
        <w:t>’</w:t>
      </w:r>
      <w:r>
        <w:rPr>
          <w:rFonts w:ascii="Arial" w:hAnsi="Arial" w:cs="Arial"/>
          <w:sz w:val="20"/>
        </w:rPr>
        <w:t>école enfantine / l</w:t>
      </w:r>
      <w:r w:rsidR="00601E3F">
        <w:rPr>
          <w:rFonts w:ascii="Arial" w:hAnsi="Arial" w:cs="Arial"/>
          <w:sz w:val="20"/>
        </w:rPr>
        <w:t>’</w:t>
      </w:r>
      <w:r>
        <w:rPr>
          <w:rFonts w:ascii="Arial" w:hAnsi="Arial" w:cs="Arial"/>
          <w:sz w:val="20"/>
        </w:rPr>
        <w:t>école fonctionne et ce que les enfants y apprennent.</w:t>
      </w:r>
    </w:p>
    <w:p w14:paraId="528B5245" w14:textId="77777777" w:rsidR="00B93BB3" w:rsidRDefault="00B93BB3" w:rsidP="00431E42">
      <w:pPr>
        <w:spacing w:before="120" w:after="120" w:line="276" w:lineRule="auto"/>
        <w:ind w:right="-7"/>
        <w:rPr>
          <w:rFonts w:ascii="Arial" w:hAnsi="Arial" w:cs="Arial"/>
          <w:sz w:val="20"/>
          <w:szCs w:val="20"/>
        </w:rPr>
      </w:pPr>
    </w:p>
    <w:p w14:paraId="528B5246" w14:textId="01001BCF" w:rsidR="00431E42" w:rsidRPr="00431E42" w:rsidRDefault="00431E42" w:rsidP="00431E42">
      <w:pPr>
        <w:pStyle w:val="berschrift3"/>
        <w:spacing w:after="240" w:line="276" w:lineRule="auto"/>
      </w:pPr>
      <w:r>
        <w:lastRenderedPageBreak/>
        <w:t>OUTCOME (répercussions)</w:t>
      </w:r>
    </w:p>
    <w:p w14:paraId="528B5247" w14:textId="77777777" w:rsidR="00431E42" w:rsidRDefault="00431E42" w:rsidP="00431E42">
      <w:pPr>
        <w:spacing w:before="120" w:after="120" w:line="276" w:lineRule="auto"/>
        <w:ind w:right="-7"/>
        <w:rPr>
          <w:rFonts w:ascii="Arial" w:hAnsi="Arial" w:cs="Arial"/>
          <w:sz w:val="20"/>
          <w:szCs w:val="20"/>
        </w:rPr>
      </w:pPr>
      <w:r>
        <w:rPr>
          <w:rFonts w:ascii="Arial" w:hAnsi="Arial" w:cs="Arial"/>
          <w:sz w:val="20"/>
        </w:rPr>
        <w:t xml:space="preserve">Répercussions sur un groupe cible, p. ex. une modification de comportement chez les participants. </w:t>
      </w:r>
    </w:p>
    <w:p w14:paraId="528B5248" w14:textId="77777777" w:rsidR="002553CB" w:rsidRPr="00431E42" w:rsidRDefault="002553CB" w:rsidP="00431E42">
      <w:pPr>
        <w:spacing w:before="120" w:after="120" w:line="276" w:lineRule="auto"/>
        <w:ind w:right="-7"/>
        <w:rPr>
          <w:rFonts w:ascii="Arial" w:hAnsi="Arial" w:cs="Arial"/>
          <w:sz w:val="20"/>
          <w:szCs w:val="20"/>
        </w:rPr>
      </w:pPr>
      <w:r>
        <w:rPr>
          <w:rFonts w:ascii="Arial" w:hAnsi="Arial" w:cs="Arial"/>
          <w:sz w:val="20"/>
        </w:rPr>
        <w:t>Exemple: les parents peuvent accompagner leurs enfants lors du passage de l</w:t>
      </w:r>
      <w:r w:rsidR="00601E3F">
        <w:rPr>
          <w:rFonts w:ascii="Arial" w:hAnsi="Arial" w:cs="Arial"/>
          <w:sz w:val="20"/>
        </w:rPr>
        <w:t>’</w:t>
      </w:r>
      <w:r>
        <w:rPr>
          <w:rFonts w:ascii="Arial" w:hAnsi="Arial" w:cs="Arial"/>
          <w:sz w:val="20"/>
        </w:rPr>
        <w:t>école enfantine à l</w:t>
      </w:r>
      <w:r w:rsidR="00601E3F">
        <w:rPr>
          <w:rFonts w:ascii="Arial" w:hAnsi="Arial" w:cs="Arial"/>
          <w:sz w:val="20"/>
        </w:rPr>
        <w:t>’</w:t>
      </w:r>
      <w:r>
        <w:rPr>
          <w:rFonts w:ascii="Arial" w:hAnsi="Arial" w:cs="Arial"/>
          <w:sz w:val="20"/>
        </w:rPr>
        <w:t>école obligatoire.</w:t>
      </w:r>
    </w:p>
    <w:p w14:paraId="528B5249" w14:textId="77777777" w:rsidR="00431E42" w:rsidRPr="00431E42" w:rsidRDefault="00431E42" w:rsidP="00431E42">
      <w:pPr>
        <w:pStyle w:val="berschrift3"/>
        <w:spacing w:after="240" w:line="276" w:lineRule="auto"/>
      </w:pPr>
      <w:r>
        <w:t>IMPACT (impacts)</w:t>
      </w:r>
    </w:p>
    <w:p w14:paraId="528B524A" w14:textId="77777777" w:rsidR="00431E42" w:rsidRDefault="00DA5340" w:rsidP="002553CB">
      <w:pPr>
        <w:spacing w:before="120" w:after="120" w:line="276" w:lineRule="auto"/>
        <w:ind w:right="-7"/>
        <w:rPr>
          <w:rFonts w:ascii="Arial" w:hAnsi="Arial" w:cs="Arial"/>
          <w:sz w:val="20"/>
          <w:szCs w:val="20"/>
        </w:rPr>
      </w:pPr>
      <w:r>
        <w:rPr>
          <w:rFonts w:ascii="Arial" w:hAnsi="Arial" w:cs="Arial"/>
          <w:sz w:val="20"/>
        </w:rPr>
        <w:t>Impacts ou répercussions à long terme obtenus en raison d</w:t>
      </w:r>
      <w:r w:rsidR="00601E3F">
        <w:rPr>
          <w:rFonts w:ascii="Arial" w:hAnsi="Arial" w:cs="Arial"/>
          <w:sz w:val="20"/>
        </w:rPr>
        <w:t>’</w:t>
      </w:r>
      <w:r>
        <w:rPr>
          <w:rFonts w:ascii="Arial" w:hAnsi="Arial" w:cs="Arial"/>
          <w:sz w:val="20"/>
        </w:rPr>
        <w:t>un changement de comportement. L</w:t>
      </w:r>
      <w:r w:rsidR="00601E3F">
        <w:rPr>
          <w:rFonts w:ascii="Arial" w:hAnsi="Arial" w:cs="Arial"/>
          <w:sz w:val="20"/>
        </w:rPr>
        <w:t>’</w:t>
      </w:r>
      <w:r>
        <w:rPr>
          <w:rFonts w:ascii="Arial" w:hAnsi="Arial" w:cs="Arial"/>
          <w:sz w:val="20"/>
        </w:rPr>
        <w:t xml:space="preserve">effet ne se fait pas seulement sentir dans le groupe cible, mais souvent dans la société toute entière. </w:t>
      </w:r>
    </w:p>
    <w:p w14:paraId="528B524B" w14:textId="77777777" w:rsidR="00431E42" w:rsidRPr="00431E42" w:rsidRDefault="002553CB" w:rsidP="00431E42">
      <w:pPr>
        <w:spacing w:before="120" w:after="120" w:line="276" w:lineRule="auto"/>
        <w:ind w:right="-7"/>
        <w:rPr>
          <w:rFonts w:ascii="Arial" w:hAnsi="Arial" w:cs="Arial"/>
          <w:sz w:val="20"/>
          <w:szCs w:val="20"/>
        </w:rPr>
      </w:pPr>
      <w:r>
        <w:rPr>
          <w:rFonts w:ascii="Arial" w:hAnsi="Arial" w:cs="Arial"/>
          <w:sz w:val="20"/>
        </w:rPr>
        <w:t>Exemple: les enfants passent sans problème le cap de l</w:t>
      </w:r>
      <w:r w:rsidR="00601E3F">
        <w:rPr>
          <w:rFonts w:ascii="Arial" w:hAnsi="Arial" w:cs="Arial"/>
          <w:sz w:val="20"/>
        </w:rPr>
        <w:t>’</w:t>
      </w:r>
      <w:r>
        <w:rPr>
          <w:rFonts w:ascii="Arial" w:hAnsi="Arial" w:cs="Arial"/>
          <w:sz w:val="20"/>
        </w:rPr>
        <w:t>entrée à l</w:t>
      </w:r>
      <w:r w:rsidR="00601E3F">
        <w:rPr>
          <w:rFonts w:ascii="Arial" w:hAnsi="Arial" w:cs="Arial"/>
          <w:sz w:val="20"/>
        </w:rPr>
        <w:t>’</w:t>
      </w:r>
      <w:r>
        <w:rPr>
          <w:rFonts w:ascii="Arial" w:hAnsi="Arial" w:cs="Arial"/>
          <w:sz w:val="20"/>
        </w:rPr>
        <w:t>école et bénéficient de cette expérience positive tout au long de leur parcours éducatif. Ils peuvent se former en fonction de leurs intérêts et de leurs capacités, et jouer ultérieurement un rôle actif dans la société.  </w:t>
      </w:r>
    </w:p>
    <w:p w14:paraId="528B524C" w14:textId="77777777" w:rsidR="00431E42" w:rsidRPr="00800977" w:rsidRDefault="00431E42" w:rsidP="00800977">
      <w:pPr>
        <w:spacing w:before="120" w:after="120" w:line="276" w:lineRule="auto"/>
        <w:ind w:right="-7"/>
        <w:rPr>
          <w:rFonts w:ascii="Arial" w:hAnsi="Arial" w:cs="Arial"/>
          <w:sz w:val="20"/>
          <w:szCs w:val="20"/>
        </w:rPr>
      </w:pPr>
    </w:p>
    <w:sectPr w:rsidR="00431E42" w:rsidRPr="00800977" w:rsidSect="00431E42">
      <w:headerReference w:type="even" r:id="rId15"/>
      <w:headerReference w:type="default" r:id="rId16"/>
      <w:footerReference w:type="even" r:id="rId17"/>
      <w:footerReference w:type="default" r:id="rId18"/>
      <w:headerReference w:type="first" r:id="rId19"/>
      <w:footerReference w:type="first" r:id="rId20"/>
      <w:pgSz w:w="11901" w:h="16817"/>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B5251" w14:textId="77777777" w:rsidR="00AF10F6" w:rsidRDefault="00AF10F6" w:rsidP="00C92938">
      <w:r>
        <w:separator/>
      </w:r>
    </w:p>
  </w:endnote>
  <w:endnote w:type="continuationSeparator" w:id="0">
    <w:p w14:paraId="528B5252" w14:textId="77777777" w:rsidR="00AF10F6" w:rsidRDefault="00AF10F6" w:rsidP="00C92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E0E17" w14:textId="77777777" w:rsidR="00ED5F6B" w:rsidRDefault="00ED5F6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62D24" w14:textId="77777777" w:rsidR="00ED5F6B" w:rsidRDefault="00ED5F6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88F17" w14:textId="77777777" w:rsidR="00ED5F6B" w:rsidRDefault="00ED5F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B524F" w14:textId="77777777" w:rsidR="00AF10F6" w:rsidRDefault="00AF10F6" w:rsidP="00C92938">
      <w:r>
        <w:separator/>
      </w:r>
    </w:p>
  </w:footnote>
  <w:footnote w:type="continuationSeparator" w:id="0">
    <w:p w14:paraId="528B5250" w14:textId="77777777" w:rsidR="00AF10F6" w:rsidRDefault="00AF10F6" w:rsidP="00C92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F927F" w14:textId="77777777" w:rsidR="00ED5F6B" w:rsidRDefault="00ED5F6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B5253" w14:textId="77777777" w:rsidR="00C92938" w:rsidRDefault="00C92938">
    <w:pPr>
      <w:pStyle w:val="Kopfzeile"/>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B5254" w14:textId="4226360C" w:rsidR="00C92938" w:rsidRDefault="00800977">
    <w:pPr>
      <w:pStyle w:val="Kopfzeile"/>
    </w:pPr>
    <w:r>
      <w:rPr>
        <w:rFonts w:ascii="Arial" w:hAnsi="Arial" w:cs="Arial"/>
        <w:noProof/>
        <w:lang w:val="de-CH" w:eastAsia="de-CH"/>
      </w:rPr>
      <w:drawing>
        <wp:anchor distT="0" distB="0" distL="114300" distR="114300" simplePos="0" relativeHeight="251659264" behindDoc="0" locked="0" layoutInCell="1" allowOverlap="1" wp14:anchorId="528B5258" wp14:editId="528B5259">
          <wp:simplePos x="0" y="0"/>
          <wp:positionH relativeFrom="column">
            <wp:posOffset>7719695</wp:posOffset>
          </wp:positionH>
          <wp:positionV relativeFrom="paragraph">
            <wp:posOffset>-269875</wp:posOffset>
          </wp:positionV>
          <wp:extent cx="1800000" cy="674602"/>
          <wp:effectExtent l="0" t="0" r="381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F_LogoByline_CMYK_75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674602"/>
                  </a:xfrm>
                  <a:prstGeom prst="rect">
                    <a:avLst/>
                  </a:prstGeom>
                </pic:spPr>
              </pic:pic>
            </a:graphicData>
          </a:graphic>
          <wp14:sizeRelH relativeFrom="page">
            <wp14:pctWidth>0</wp14:pctWidth>
          </wp14:sizeRelH>
          <wp14:sizeRelV relativeFrom="page">
            <wp14:pctHeight>0</wp14:pctHeight>
          </wp14:sizeRelV>
        </wp:anchor>
      </w:drawing>
    </w:r>
    <w:r>
      <w:tab/>
    </w:r>
    <w:r>
      <w:tab/>
    </w:r>
    <w:r w:rsidR="00ED5F6B" w:rsidRPr="00C32A57">
      <w:rPr>
        <w:rFonts w:ascii="Arial" w:hAnsi="Arial" w:cs="Arial"/>
        <w:noProof/>
        <w:lang w:val="de-CH" w:eastAsia="de-CH"/>
      </w:rPr>
      <w:drawing>
        <wp:inline distT="0" distB="0" distL="0" distR="0" wp14:anchorId="4EF43297" wp14:editId="0945A898">
          <wp:extent cx="1569242" cy="669600"/>
          <wp:effectExtent l="0" t="0" r="0" b="0"/>
          <wp:docPr id="8" name="Grafik 8" descr="V:\4 Ecole_Schule\4.13_Paysages éducatives_Bildungslandschaften\15 2019 Archiv\9 Vorlagen\Version 2019 Logo\PaysagesEducatifsenSuis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4 Ecole_Schule\4.13_Paysages éducatives_Bildungslandschaften\15 2019 Archiv\9 Vorlagen\Version 2019 Logo\PaysagesEducatifsenSuiss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9242" cy="669600"/>
                  </a:xfrm>
                  <a:prstGeom prst="rect">
                    <a:avLst/>
                  </a:prstGeom>
                  <a:noFill/>
                  <a:ln>
                    <a:noFill/>
                  </a:ln>
                </pic:spPr>
              </pic:pic>
            </a:graphicData>
          </a:graphic>
        </wp:inline>
      </w:drawing>
    </w:r>
  </w:p>
  <w:p w14:paraId="528B5255" w14:textId="77777777" w:rsidR="00C92938" w:rsidRDefault="00C92938">
    <w:pPr>
      <w:pStyle w:val="Kopfzeile"/>
    </w:pPr>
  </w:p>
  <w:p w14:paraId="528B5257" w14:textId="50618B9C" w:rsidR="00C92938" w:rsidRDefault="00C92938">
    <w:pPr>
      <w:pStyle w:val="Kopfzeile"/>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02A83"/>
    <w:multiLevelType w:val="multilevel"/>
    <w:tmpl w:val="2148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A57223"/>
    <w:multiLevelType w:val="multilevel"/>
    <w:tmpl w:val="DE00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8C69FA"/>
    <w:multiLevelType w:val="hybridMultilevel"/>
    <w:tmpl w:val="B8F877DA"/>
    <w:lvl w:ilvl="0" w:tplc="F1C23FB4">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E8F3813"/>
    <w:multiLevelType w:val="multilevel"/>
    <w:tmpl w:val="E83A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C62083"/>
    <w:multiLevelType w:val="multilevel"/>
    <w:tmpl w:val="DACE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6E5D37"/>
    <w:multiLevelType w:val="hybridMultilevel"/>
    <w:tmpl w:val="A412C392"/>
    <w:lvl w:ilvl="0" w:tplc="F1C23FB4">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EBB1B19"/>
    <w:multiLevelType w:val="multilevel"/>
    <w:tmpl w:val="9FAE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FA314F"/>
    <w:multiLevelType w:val="multilevel"/>
    <w:tmpl w:val="B89C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465B0C"/>
    <w:multiLevelType w:val="hybridMultilevel"/>
    <w:tmpl w:val="6480EDD6"/>
    <w:lvl w:ilvl="0" w:tplc="C21E7B24">
      <w:start w:val="1"/>
      <w:numFmt w:val="bullet"/>
      <w:lvlText w:val="•"/>
      <w:lvlJc w:val="left"/>
      <w:pPr>
        <w:tabs>
          <w:tab w:val="num" w:pos="720"/>
        </w:tabs>
        <w:ind w:left="720" w:hanging="360"/>
      </w:pPr>
      <w:rPr>
        <w:rFonts w:ascii="Times New Roman" w:hAnsi="Times New Roman" w:hint="default"/>
      </w:rPr>
    </w:lvl>
    <w:lvl w:ilvl="1" w:tplc="7CA66988" w:tentative="1">
      <w:start w:val="1"/>
      <w:numFmt w:val="bullet"/>
      <w:lvlText w:val="•"/>
      <w:lvlJc w:val="left"/>
      <w:pPr>
        <w:tabs>
          <w:tab w:val="num" w:pos="1440"/>
        </w:tabs>
        <w:ind w:left="1440" w:hanging="360"/>
      </w:pPr>
      <w:rPr>
        <w:rFonts w:ascii="Times New Roman" w:hAnsi="Times New Roman" w:hint="default"/>
      </w:rPr>
    </w:lvl>
    <w:lvl w:ilvl="2" w:tplc="F2D2193E" w:tentative="1">
      <w:start w:val="1"/>
      <w:numFmt w:val="bullet"/>
      <w:lvlText w:val="•"/>
      <w:lvlJc w:val="left"/>
      <w:pPr>
        <w:tabs>
          <w:tab w:val="num" w:pos="2160"/>
        </w:tabs>
        <w:ind w:left="2160" w:hanging="360"/>
      </w:pPr>
      <w:rPr>
        <w:rFonts w:ascii="Times New Roman" w:hAnsi="Times New Roman" w:hint="default"/>
      </w:rPr>
    </w:lvl>
    <w:lvl w:ilvl="3" w:tplc="E004AA36" w:tentative="1">
      <w:start w:val="1"/>
      <w:numFmt w:val="bullet"/>
      <w:lvlText w:val="•"/>
      <w:lvlJc w:val="left"/>
      <w:pPr>
        <w:tabs>
          <w:tab w:val="num" w:pos="2880"/>
        </w:tabs>
        <w:ind w:left="2880" w:hanging="360"/>
      </w:pPr>
      <w:rPr>
        <w:rFonts w:ascii="Times New Roman" w:hAnsi="Times New Roman" w:hint="default"/>
      </w:rPr>
    </w:lvl>
    <w:lvl w:ilvl="4" w:tplc="56C6476E" w:tentative="1">
      <w:start w:val="1"/>
      <w:numFmt w:val="bullet"/>
      <w:lvlText w:val="•"/>
      <w:lvlJc w:val="left"/>
      <w:pPr>
        <w:tabs>
          <w:tab w:val="num" w:pos="3600"/>
        </w:tabs>
        <w:ind w:left="3600" w:hanging="360"/>
      </w:pPr>
      <w:rPr>
        <w:rFonts w:ascii="Times New Roman" w:hAnsi="Times New Roman" w:hint="default"/>
      </w:rPr>
    </w:lvl>
    <w:lvl w:ilvl="5" w:tplc="940295A2" w:tentative="1">
      <w:start w:val="1"/>
      <w:numFmt w:val="bullet"/>
      <w:lvlText w:val="•"/>
      <w:lvlJc w:val="left"/>
      <w:pPr>
        <w:tabs>
          <w:tab w:val="num" w:pos="4320"/>
        </w:tabs>
        <w:ind w:left="4320" w:hanging="360"/>
      </w:pPr>
      <w:rPr>
        <w:rFonts w:ascii="Times New Roman" w:hAnsi="Times New Roman" w:hint="default"/>
      </w:rPr>
    </w:lvl>
    <w:lvl w:ilvl="6" w:tplc="DE88841C" w:tentative="1">
      <w:start w:val="1"/>
      <w:numFmt w:val="bullet"/>
      <w:lvlText w:val="•"/>
      <w:lvlJc w:val="left"/>
      <w:pPr>
        <w:tabs>
          <w:tab w:val="num" w:pos="5040"/>
        </w:tabs>
        <w:ind w:left="5040" w:hanging="360"/>
      </w:pPr>
      <w:rPr>
        <w:rFonts w:ascii="Times New Roman" w:hAnsi="Times New Roman" w:hint="default"/>
      </w:rPr>
    </w:lvl>
    <w:lvl w:ilvl="7" w:tplc="A4F24A28" w:tentative="1">
      <w:start w:val="1"/>
      <w:numFmt w:val="bullet"/>
      <w:lvlText w:val="•"/>
      <w:lvlJc w:val="left"/>
      <w:pPr>
        <w:tabs>
          <w:tab w:val="num" w:pos="5760"/>
        </w:tabs>
        <w:ind w:left="5760" w:hanging="360"/>
      </w:pPr>
      <w:rPr>
        <w:rFonts w:ascii="Times New Roman" w:hAnsi="Times New Roman" w:hint="default"/>
      </w:rPr>
    </w:lvl>
    <w:lvl w:ilvl="8" w:tplc="40F0BFB0"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5"/>
  </w:num>
  <w:num w:numId="3">
    <w:abstractNumId w:val="8"/>
  </w:num>
  <w:num w:numId="4">
    <w:abstractNumId w:val="1"/>
  </w:num>
  <w:num w:numId="5">
    <w:abstractNumId w:val="7"/>
  </w:num>
  <w:num w:numId="6">
    <w:abstractNumId w:val="3"/>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938"/>
    <w:rsid w:val="000A5017"/>
    <w:rsid w:val="000F2E1F"/>
    <w:rsid w:val="001452C8"/>
    <w:rsid w:val="002553CB"/>
    <w:rsid w:val="002723AF"/>
    <w:rsid w:val="0027717F"/>
    <w:rsid w:val="003931D4"/>
    <w:rsid w:val="003F5F37"/>
    <w:rsid w:val="00431E42"/>
    <w:rsid w:val="004C2306"/>
    <w:rsid w:val="00551939"/>
    <w:rsid w:val="00553B2C"/>
    <w:rsid w:val="005E26CC"/>
    <w:rsid w:val="00601E3F"/>
    <w:rsid w:val="006079F3"/>
    <w:rsid w:val="00635F9E"/>
    <w:rsid w:val="006943B2"/>
    <w:rsid w:val="0079594D"/>
    <w:rsid w:val="00800977"/>
    <w:rsid w:val="00813DC7"/>
    <w:rsid w:val="008B3AC1"/>
    <w:rsid w:val="00976CD5"/>
    <w:rsid w:val="009E2286"/>
    <w:rsid w:val="00A32A4D"/>
    <w:rsid w:val="00AB0C18"/>
    <w:rsid w:val="00AF10F6"/>
    <w:rsid w:val="00B93BB3"/>
    <w:rsid w:val="00BC3CFB"/>
    <w:rsid w:val="00C41060"/>
    <w:rsid w:val="00C92938"/>
    <w:rsid w:val="00D93A0A"/>
    <w:rsid w:val="00DA5340"/>
    <w:rsid w:val="00E016A5"/>
    <w:rsid w:val="00E21CC9"/>
    <w:rsid w:val="00E517A4"/>
    <w:rsid w:val="00E557EA"/>
    <w:rsid w:val="00E8141B"/>
    <w:rsid w:val="00E8651D"/>
    <w:rsid w:val="00EC2F4A"/>
    <w:rsid w:val="00ED5F6B"/>
    <w:rsid w:val="00F4124C"/>
    <w:rsid w:val="00F569C6"/>
    <w:rsid w:val="00F64B3F"/>
  </w:rsids>
  <m:mathPr>
    <m:mathFont m:val="Cambria Math"/>
    <m:brkBin m:val="before"/>
    <m:brkBinSub m:val="--"/>
    <m:smallFrac m:val="0"/>
    <m:dispDef/>
    <m:lMargin m:val="0"/>
    <m:rMargin m:val="0"/>
    <m:defJc m:val="centerGroup"/>
    <m:wrapIndent m:val="1440"/>
    <m:intLim m:val="subSup"/>
    <m:naryLim m:val="undOvr"/>
  </m:mathPr>
  <w:themeFontLang w:val="de-CH"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8B5232"/>
  <w15:docId w15:val="{A7E0F7A8-C9C4-4902-ACB4-AEEE6926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92938"/>
  </w:style>
  <w:style w:type="paragraph" w:styleId="berschrift2">
    <w:name w:val="heading 2"/>
    <w:basedOn w:val="Standard"/>
    <w:next w:val="Standard"/>
    <w:link w:val="berschrift2Zchn"/>
    <w:uiPriority w:val="9"/>
    <w:semiHidden/>
    <w:unhideWhenUsed/>
    <w:qFormat/>
    <w:rsid w:val="00431E4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800977"/>
    <w:pPr>
      <w:keepNext/>
      <w:keepLines/>
      <w:tabs>
        <w:tab w:val="left" w:pos="1560"/>
        <w:tab w:val="center" w:pos="4536"/>
      </w:tabs>
      <w:spacing w:before="480" w:after="120" w:line="280" w:lineRule="atLeast"/>
      <w:ind w:right="992"/>
      <w:outlineLvl w:val="2"/>
    </w:pPr>
    <w:rPr>
      <w:rFonts w:ascii="Arial" w:eastAsiaTheme="majorEastAsia" w:hAnsi="Arial" w:cstheme="majorBidi"/>
      <w:b/>
      <w:bCs/>
      <w:color w:val="808080" w:themeColor="background1"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92938"/>
    <w:pPr>
      <w:tabs>
        <w:tab w:val="center" w:pos="4536"/>
        <w:tab w:val="right" w:pos="9072"/>
      </w:tabs>
    </w:pPr>
  </w:style>
  <w:style w:type="character" w:customStyle="1" w:styleId="KopfzeileZchn">
    <w:name w:val="Kopfzeile Zchn"/>
    <w:basedOn w:val="Absatz-Standardschriftart"/>
    <w:link w:val="Kopfzeile"/>
    <w:uiPriority w:val="99"/>
    <w:rsid w:val="00C92938"/>
  </w:style>
  <w:style w:type="paragraph" w:styleId="Fuzeile">
    <w:name w:val="footer"/>
    <w:basedOn w:val="Standard"/>
    <w:link w:val="FuzeileZchn"/>
    <w:uiPriority w:val="99"/>
    <w:unhideWhenUsed/>
    <w:rsid w:val="00C92938"/>
    <w:pPr>
      <w:tabs>
        <w:tab w:val="center" w:pos="4536"/>
        <w:tab w:val="right" w:pos="9072"/>
      </w:tabs>
    </w:pPr>
  </w:style>
  <w:style w:type="character" w:customStyle="1" w:styleId="FuzeileZchn">
    <w:name w:val="Fußzeile Zchn"/>
    <w:basedOn w:val="Absatz-Standardschriftart"/>
    <w:link w:val="Fuzeile"/>
    <w:uiPriority w:val="99"/>
    <w:rsid w:val="00C92938"/>
  </w:style>
  <w:style w:type="character" w:styleId="Hyperlink">
    <w:name w:val="Hyperlink"/>
    <w:basedOn w:val="Absatz-Standardschriftart"/>
    <w:uiPriority w:val="99"/>
    <w:unhideWhenUsed/>
    <w:rsid w:val="00C92938"/>
    <w:rPr>
      <w:color w:val="0563C1" w:themeColor="hyperlink"/>
      <w:u w:val="single"/>
    </w:rPr>
  </w:style>
  <w:style w:type="character" w:customStyle="1" w:styleId="berschrift3Zchn">
    <w:name w:val="Überschrift 3 Zchn"/>
    <w:basedOn w:val="Absatz-Standardschriftart"/>
    <w:link w:val="berschrift3"/>
    <w:uiPriority w:val="9"/>
    <w:rsid w:val="00800977"/>
    <w:rPr>
      <w:rFonts w:ascii="Arial" w:eastAsiaTheme="majorEastAsia" w:hAnsi="Arial" w:cstheme="majorBidi"/>
      <w:b/>
      <w:bCs/>
      <w:color w:val="808080" w:themeColor="background1" w:themeShade="80"/>
    </w:rPr>
  </w:style>
  <w:style w:type="table" w:styleId="Tabellenraster">
    <w:name w:val="Table Grid"/>
    <w:basedOn w:val="NormaleTabelle"/>
    <w:uiPriority w:val="59"/>
    <w:rsid w:val="008009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72"/>
    <w:qFormat/>
    <w:rsid w:val="00800977"/>
    <w:pPr>
      <w:tabs>
        <w:tab w:val="left" w:pos="1560"/>
        <w:tab w:val="center" w:pos="4536"/>
      </w:tabs>
      <w:spacing w:before="240" w:after="120" w:line="280" w:lineRule="atLeast"/>
      <w:ind w:left="720" w:right="992"/>
      <w:contextualSpacing/>
    </w:pPr>
    <w:rPr>
      <w:rFonts w:ascii="Georgia" w:eastAsia="Calibri" w:hAnsi="Georgia" w:cs="Times New Roman"/>
      <w:sz w:val="20"/>
      <w:szCs w:val="20"/>
    </w:rPr>
  </w:style>
  <w:style w:type="character" w:customStyle="1" w:styleId="berschrift2Zchn">
    <w:name w:val="Überschrift 2 Zchn"/>
    <w:basedOn w:val="Absatz-Standardschriftart"/>
    <w:link w:val="berschrift2"/>
    <w:uiPriority w:val="9"/>
    <w:semiHidden/>
    <w:rsid w:val="00431E42"/>
    <w:rPr>
      <w:rFonts w:asciiTheme="majorHAnsi" w:eastAsiaTheme="majorEastAsia" w:hAnsiTheme="majorHAnsi" w:cstheme="majorBidi"/>
      <w:color w:val="2F5496" w:themeColor="accent1" w:themeShade="BF"/>
      <w:sz w:val="26"/>
      <w:szCs w:val="26"/>
    </w:rPr>
  </w:style>
  <w:style w:type="character" w:customStyle="1" w:styleId="NichtaufgelsteErwhnung1">
    <w:name w:val="Nicht aufgelöste Erwähnung1"/>
    <w:basedOn w:val="Absatz-Standardschriftart"/>
    <w:uiPriority w:val="99"/>
    <w:semiHidden/>
    <w:unhideWhenUsed/>
    <w:rsid w:val="00B93BB3"/>
    <w:rPr>
      <w:color w:val="605E5C"/>
      <w:shd w:val="clear" w:color="auto" w:fill="E1DFDD"/>
    </w:rPr>
  </w:style>
  <w:style w:type="paragraph" w:styleId="Sprechblasentext">
    <w:name w:val="Balloon Text"/>
    <w:basedOn w:val="Standard"/>
    <w:link w:val="SprechblasentextZchn"/>
    <w:uiPriority w:val="99"/>
    <w:semiHidden/>
    <w:unhideWhenUsed/>
    <w:rsid w:val="009E228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E22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096598">
      <w:bodyDiv w:val="1"/>
      <w:marLeft w:val="0"/>
      <w:marRight w:val="0"/>
      <w:marTop w:val="0"/>
      <w:marBottom w:val="0"/>
      <w:divBdr>
        <w:top w:val="none" w:sz="0" w:space="0" w:color="auto"/>
        <w:left w:val="none" w:sz="0" w:space="0" w:color="auto"/>
        <w:bottom w:val="none" w:sz="0" w:space="0" w:color="auto"/>
        <w:right w:val="none" w:sz="0" w:space="0" w:color="auto"/>
      </w:divBdr>
    </w:div>
    <w:div w:id="1025667944">
      <w:bodyDiv w:val="1"/>
      <w:marLeft w:val="0"/>
      <w:marRight w:val="0"/>
      <w:marTop w:val="0"/>
      <w:marBottom w:val="0"/>
      <w:divBdr>
        <w:top w:val="none" w:sz="0" w:space="0" w:color="auto"/>
        <w:left w:val="none" w:sz="0" w:space="0" w:color="auto"/>
        <w:bottom w:val="none" w:sz="0" w:space="0" w:color="auto"/>
        <w:right w:val="none" w:sz="0" w:space="0" w:color="auto"/>
      </w:divBdr>
      <w:divsChild>
        <w:div w:id="280036395">
          <w:marLeft w:val="547"/>
          <w:marRight w:val="0"/>
          <w:marTop w:val="0"/>
          <w:marBottom w:val="0"/>
          <w:divBdr>
            <w:top w:val="none" w:sz="0" w:space="0" w:color="auto"/>
            <w:left w:val="none" w:sz="0" w:space="0" w:color="auto"/>
            <w:bottom w:val="none" w:sz="0" w:space="0" w:color="auto"/>
            <w:right w:val="none" w:sz="0" w:space="0" w:color="auto"/>
          </w:divBdr>
        </w:div>
        <w:div w:id="783040122">
          <w:marLeft w:val="547"/>
          <w:marRight w:val="0"/>
          <w:marTop w:val="0"/>
          <w:marBottom w:val="0"/>
          <w:divBdr>
            <w:top w:val="none" w:sz="0" w:space="0" w:color="auto"/>
            <w:left w:val="none" w:sz="0" w:space="0" w:color="auto"/>
            <w:bottom w:val="none" w:sz="0" w:space="0" w:color="auto"/>
            <w:right w:val="none" w:sz="0" w:space="0" w:color="auto"/>
          </w:divBdr>
        </w:div>
        <w:div w:id="2021739974">
          <w:marLeft w:val="547"/>
          <w:marRight w:val="0"/>
          <w:marTop w:val="0"/>
          <w:marBottom w:val="0"/>
          <w:divBdr>
            <w:top w:val="none" w:sz="0" w:space="0" w:color="auto"/>
            <w:left w:val="none" w:sz="0" w:space="0" w:color="auto"/>
            <w:bottom w:val="none" w:sz="0" w:space="0" w:color="auto"/>
            <w:right w:val="none" w:sz="0" w:space="0" w:color="auto"/>
          </w:divBdr>
        </w:div>
        <w:div w:id="1758283735">
          <w:marLeft w:val="547"/>
          <w:marRight w:val="0"/>
          <w:marTop w:val="0"/>
          <w:marBottom w:val="0"/>
          <w:divBdr>
            <w:top w:val="none" w:sz="0" w:space="0" w:color="auto"/>
            <w:left w:val="none" w:sz="0" w:space="0" w:color="auto"/>
            <w:bottom w:val="none" w:sz="0" w:space="0" w:color="auto"/>
            <w:right w:val="none" w:sz="0" w:space="0" w:color="auto"/>
          </w:divBdr>
        </w:div>
        <w:div w:id="696538586">
          <w:marLeft w:val="547"/>
          <w:marRight w:val="0"/>
          <w:marTop w:val="0"/>
          <w:marBottom w:val="0"/>
          <w:divBdr>
            <w:top w:val="none" w:sz="0" w:space="0" w:color="auto"/>
            <w:left w:val="none" w:sz="0" w:space="0" w:color="auto"/>
            <w:bottom w:val="none" w:sz="0" w:space="0" w:color="auto"/>
            <w:right w:val="none" w:sz="0" w:space="0" w:color="auto"/>
          </w:divBdr>
        </w:div>
      </w:divsChild>
    </w:div>
    <w:div w:id="172740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E74FC6C-CAD0-BA4E-B8F1-DEDBDCB960A8}" type="doc">
      <dgm:prSet loTypeId="urn:microsoft.com/office/officeart/2005/8/layout/hChevron3" loCatId="" qsTypeId="urn:microsoft.com/office/officeart/2005/8/quickstyle/simple1" qsCatId="simple" csTypeId="urn:microsoft.com/office/officeart/2005/8/colors/accent1_2" csCatId="accent1" phldr="1"/>
      <dgm:spPr/>
    </dgm:pt>
    <dgm:pt modelId="{2086B579-9E5F-0C4D-9956-5A78F08D0D97}">
      <dgm:prSet phldrT="[Text]"/>
      <dgm:spPr>
        <a:solidFill>
          <a:srgbClr val="C23724"/>
        </a:solidFill>
      </dgm:spPr>
      <dgm:t>
        <a:bodyPr/>
        <a:lstStyle/>
        <a:p>
          <a:r>
            <a:rPr lang="fr-FR"/>
            <a:t>Input</a:t>
          </a:r>
        </a:p>
      </dgm:t>
    </dgm:pt>
    <dgm:pt modelId="{951ABCCD-9100-EA48-BE13-7285DF588365}" type="parTrans" cxnId="{E5F7F631-1AFC-F645-B937-19C8F6D558D4}">
      <dgm:prSet/>
      <dgm:spPr/>
      <dgm:t>
        <a:bodyPr/>
        <a:lstStyle/>
        <a:p>
          <a:endParaRPr lang="de-DE"/>
        </a:p>
      </dgm:t>
    </dgm:pt>
    <dgm:pt modelId="{FD9CCC08-5DA8-FA48-B9C9-D03C5F071C4B}" type="sibTrans" cxnId="{E5F7F631-1AFC-F645-B937-19C8F6D558D4}">
      <dgm:prSet/>
      <dgm:spPr/>
      <dgm:t>
        <a:bodyPr/>
        <a:lstStyle/>
        <a:p>
          <a:endParaRPr lang="de-DE"/>
        </a:p>
      </dgm:t>
    </dgm:pt>
    <dgm:pt modelId="{E1045A1E-FEBA-3847-8475-68C825E7C8A0}">
      <dgm:prSet phldrT="[Text]"/>
      <dgm:spPr>
        <a:solidFill>
          <a:srgbClr val="C23724"/>
        </a:solidFill>
      </dgm:spPr>
      <dgm:t>
        <a:bodyPr/>
        <a:lstStyle/>
        <a:p>
          <a:r>
            <a:rPr lang="fr-FR"/>
            <a:t>Activities</a:t>
          </a:r>
          <a:endParaRPr lang="de-DE" dirty="0"/>
        </a:p>
      </dgm:t>
    </dgm:pt>
    <dgm:pt modelId="{69F2DAD4-4156-7E44-953F-EC76630B96E0}" type="parTrans" cxnId="{5F8D464D-48A3-7241-A040-40F1AC8A640C}">
      <dgm:prSet/>
      <dgm:spPr/>
      <dgm:t>
        <a:bodyPr/>
        <a:lstStyle/>
        <a:p>
          <a:endParaRPr lang="de-DE"/>
        </a:p>
      </dgm:t>
    </dgm:pt>
    <dgm:pt modelId="{81E3892D-D3D7-D041-9910-5D728B456480}" type="sibTrans" cxnId="{5F8D464D-48A3-7241-A040-40F1AC8A640C}">
      <dgm:prSet/>
      <dgm:spPr/>
      <dgm:t>
        <a:bodyPr/>
        <a:lstStyle/>
        <a:p>
          <a:endParaRPr lang="de-DE"/>
        </a:p>
      </dgm:t>
    </dgm:pt>
    <dgm:pt modelId="{D376A9AE-7E56-1948-9970-60BEB775ED73}">
      <dgm:prSet phldrT="[Text]"/>
      <dgm:spPr>
        <a:solidFill>
          <a:srgbClr val="C23724"/>
        </a:solidFill>
      </dgm:spPr>
      <dgm:t>
        <a:bodyPr/>
        <a:lstStyle/>
        <a:p>
          <a:r>
            <a:rPr lang="fr-FR"/>
            <a:t>Output</a:t>
          </a:r>
        </a:p>
      </dgm:t>
    </dgm:pt>
    <dgm:pt modelId="{526D273C-8062-9140-9D84-3CC702AE4CC1}" type="parTrans" cxnId="{A8986196-338F-EF4B-AB69-99C8938D75D3}">
      <dgm:prSet/>
      <dgm:spPr/>
      <dgm:t>
        <a:bodyPr/>
        <a:lstStyle/>
        <a:p>
          <a:endParaRPr lang="de-DE"/>
        </a:p>
      </dgm:t>
    </dgm:pt>
    <dgm:pt modelId="{D7E59188-D323-AA46-9CF4-42C134B0DB42}" type="sibTrans" cxnId="{A8986196-338F-EF4B-AB69-99C8938D75D3}">
      <dgm:prSet/>
      <dgm:spPr/>
      <dgm:t>
        <a:bodyPr/>
        <a:lstStyle/>
        <a:p>
          <a:endParaRPr lang="de-DE"/>
        </a:p>
      </dgm:t>
    </dgm:pt>
    <dgm:pt modelId="{9A375DB1-DCCC-1643-A7CA-17B57D72A1E8}">
      <dgm:prSet phldrT="[Text]"/>
      <dgm:spPr>
        <a:solidFill>
          <a:srgbClr val="C23724"/>
        </a:solidFill>
      </dgm:spPr>
      <dgm:t>
        <a:bodyPr/>
        <a:lstStyle/>
        <a:p>
          <a:r>
            <a:rPr lang="fr-FR"/>
            <a:t>Outcome</a:t>
          </a:r>
        </a:p>
      </dgm:t>
    </dgm:pt>
    <dgm:pt modelId="{A310BDDA-35CA-FE42-8DC7-CFA3484DD080}" type="parTrans" cxnId="{F2F1B65C-60B0-2E41-9A5C-AE9435D8DBB8}">
      <dgm:prSet/>
      <dgm:spPr/>
      <dgm:t>
        <a:bodyPr/>
        <a:lstStyle/>
        <a:p>
          <a:endParaRPr lang="de-DE"/>
        </a:p>
      </dgm:t>
    </dgm:pt>
    <dgm:pt modelId="{D279736E-4FB1-3F44-BA87-39B662017B9D}" type="sibTrans" cxnId="{F2F1B65C-60B0-2E41-9A5C-AE9435D8DBB8}">
      <dgm:prSet/>
      <dgm:spPr/>
      <dgm:t>
        <a:bodyPr/>
        <a:lstStyle/>
        <a:p>
          <a:endParaRPr lang="de-DE"/>
        </a:p>
      </dgm:t>
    </dgm:pt>
    <dgm:pt modelId="{3D0D30F3-D0C4-E245-898C-9427B16636AC}">
      <dgm:prSet phldrT="[Text]"/>
      <dgm:spPr>
        <a:solidFill>
          <a:srgbClr val="C23724"/>
        </a:solidFill>
      </dgm:spPr>
      <dgm:t>
        <a:bodyPr/>
        <a:lstStyle/>
        <a:p>
          <a:r>
            <a:rPr lang="fr-FR"/>
            <a:t>Impact</a:t>
          </a:r>
        </a:p>
      </dgm:t>
    </dgm:pt>
    <dgm:pt modelId="{29F69824-0888-AF48-8800-A10CCB2D9872}" type="parTrans" cxnId="{A4B9D07E-8642-EB45-A719-E732343A1D8C}">
      <dgm:prSet/>
      <dgm:spPr/>
      <dgm:t>
        <a:bodyPr/>
        <a:lstStyle/>
        <a:p>
          <a:endParaRPr lang="de-DE"/>
        </a:p>
      </dgm:t>
    </dgm:pt>
    <dgm:pt modelId="{718EBFAD-D1DE-F546-B05A-C3BDA7025CFF}" type="sibTrans" cxnId="{A4B9D07E-8642-EB45-A719-E732343A1D8C}">
      <dgm:prSet/>
      <dgm:spPr/>
      <dgm:t>
        <a:bodyPr/>
        <a:lstStyle/>
        <a:p>
          <a:endParaRPr lang="de-DE"/>
        </a:p>
      </dgm:t>
    </dgm:pt>
    <dgm:pt modelId="{27B3F502-FC23-B544-9B76-FC6BC7A8761D}" type="pres">
      <dgm:prSet presAssocID="{6E74FC6C-CAD0-BA4E-B8F1-DEDBDCB960A8}" presName="Name0" presStyleCnt="0">
        <dgm:presLayoutVars>
          <dgm:dir/>
          <dgm:resizeHandles val="exact"/>
        </dgm:presLayoutVars>
      </dgm:prSet>
      <dgm:spPr/>
    </dgm:pt>
    <dgm:pt modelId="{D4A97163-20AA-DB4A-BED6-8BBE1697E8FB}" type="pres">
      <dgm:prSet presAssocID="{2086B579-9E5F-0C4D-9956-5A78F08D0D97}" presName="parTxOnly" presStyleLbl="node1" presStyleIdx="0" presStyleCnt="5">
        <dgm:presLayoutVars>
          <dgm:bulletEnabled val="1"/>
        </dgm:presLayoutVars>
      </dgm:prSet>
      <dgm:spPr/>
      <dgm:t>
        <a:bodyPr/>
        <a:lstStyle/>
        <a:p>
          <a:endParaRPr lang="de-DE"/>
        </a:p>
      </dgm:t>
    </dgm:pt>
    <dgm:pt modelId="{C8D51A7C-F8FA-BA49-A885-404446F99C74}" type="pres">
      <dgm:prSet presAssocID="{FD9CCC08-5DA8-FA48-B9C9-D03C5F071C4B}" presName="parSpace" presStyleCnt="0"/>
      <dgm:spPr/>
    </dgm:pt>
    <dgm:pt modelId="{6E412C52-2EA9-F44D-9CDD-487D6A6FE556}" type="pres">
      <dgm:prSet presAssocID="{E1045A1E-FEBA-3847-8475-68C825E7C8A0}" presName="parTxOnly" presStyleLbl="node1" presStyleIdx="1" presStyleCnt="5">
        <dgm:presLayoutVars>
          <dgm:bulletEnabled val="1"/>
        </dgm:presLayoutVars>
      </dgm:prSet>
      <dgm:spPr/>
      <dgm:t>
        <a:bodyPr/>
        <a:lstStyle/>
        <a:p>
          <a:endParaRPr lang="de-DE"/>
        </a:p>
      </dgm:t>
    </dgm:pt>
    <dgm:pt modelId="{9B5739E6-F72B-CB46-AC70-2404FF5660F6}" type="pres">
      <dgm:prSet presAssocID="{81E3892D-D3D7-D041-9910-5D728B456480}" presName="parSpace" presStyleCnt="0"/>
      <dgm:spPr/>
    </dgm:pt>
    <dgm:pt modelId="{59DD338B-A03A-3F42-ADC7-F78D81657445}" type="pres">
      <dgm:prSet presAssocID="{D376A9AE-7E56-1948-9970-60BEB775ED73}" presName="parTxOnly" presStyleLbl="node1" presStyleIdx="2" presStyleCnt="5">
        <dgm:presLayoutVars>
          <dgm:bulletEnabled val="1"/>
        </dgm:presLayoutVars>
      </dgm:prSet>
      <dgm:spPr/>
      <dgm:t>
        <a:bodyPr/>
        <a:lstStyle/>
        <a:p>
          <a:endParaRPr lang="de-DE"/>
        </a:p>
      </dgm:t>
    </dgm:pt>
    <dgm:pt modelId="{3942B315-01B9-9D49-8DCD-C2FA1404F86E}" type="pres">
      <dgm:prSet presAssocID="{D7E59188-D323-AA46-9CF4-42C134B0DB42}" presName="parSpace" presStyleCnt="0"/>
      <dgm:spPr/>
    </dgm:pt>
    <dgm:pt modelId="{EED95456-61CA-E646-91AF-36DC1BA8D32E}" type="pres">
      <dgm:prSet presAssocID="{9A375DB1-DCCC-1643-A7CA-17B57D72A1E8}" presName="parTxOnly" presStyleLbl="node1" presStyleIdx="3" presStyleCnt="5">
        <dgm:presLayoutVars>
          <dgm:bulletEnabled val="1"/>
        </dgm:presLayoutVars>
      </dgm:prSet>
      <dgm:spPr/>
      <dgm:t>
        <a:bodyPr/>
        <a:lstStyle/>
        <a:p>
          <a:endParaRPr lang="de-DE"/>
        </a:p>
      </dgm:t>
    </dgm:pt>
    <dgm:pt modelId="{EFC82856-1960-1B4F-A926-FBDB6B9179E2}" type="pres">
      <dgm:prSet presAssocID="{D279736E-4FB1-3F44-BA87-39B662017B9D}" presName="parSpace" presStyleCnt="0"/>
      <dgm:spPr/>
    </dgm:pt>
    <dgm:pt modelId="{5DFB014C-5469-9248-AC65-03E6BB3AD880}" type="pres">
      <dgm:prSet presAssocID="{3D0D30F3-D0C4-E245-898C-9427B16636AC}" presName="parTxOnly" presStyleLbl="node1" presStyleIdx="4" presStyleCnt="5">
        <dgm:presLayoutVars>
          <dgm:bulletEnabled val="1"/>
        </dgm:presLayoutVars>
      </dgm:prSet>
      <dgm:spPr/>
      <dgm:t>
        <a:bodyPr/>
        <a:lstStyle/>
        <a:p>
          <a:endParaRPr lang="de-DE"/>
        </a:p>
      </dgm:t>
    </dgm:pt>
  </dgm:ptLst>
  <dgm:cxnLst>
    <dgm:cxn modelId="{A4B9D07E-8642-EB45-A719-E732343A1D8C}" srcId="{6E74FC6C-CAD0-BA4E-B8F1-DEDBDCB960A8}" destId="{3D0D30F3-D0C4-E245-898C-9427B16636AC}" srcOrd="4" destOrd="0" parTransId="{29F69824-0888-AF48-8800-A10CCB2D9872}" sibTransId="{718EBFAD-D1DE-F546-B05A-C3BDA7025CFF}"/>
    <dgm:cxn modelId="{20DAEDAC-838F-474B-9DB4-03F5398B3444}" type="presOf" srcId="{9A375DB1-DCCC-1643-A7CA-17B57D72A1E8}" destId="{EED95456-61CA-E646-91AF-36DC1BA8D32E}" srcOrd="0" destOrd="0" presId="urn:microsoft.com/office/officeart/2005/8/layout/hChevron3"/>
    <dgm:cxn modelId="{0860D585-053A-4B53-8A4C-258BEEEBD43A}" type="presOf" srcId="{D376A9AE-7E56-1948-9970-60BEB775ED73}" destId="{59DD338B-A03A-3F42-ADC7-F78D81657445}" srcOrd="0" destOrd="0" presId="urn:microsoft.com/office/officeart/2005/8/layout/hChevron3"/>
    <dgm:cxn modelId="{E5F7F631-1AFC-F645-B937-19C8F6D558D4}" srcId="{6E74FC6C-CAD0-BA4E-B8F1-DEDBDCB960A8}" destId="{2086B579-9E5F-0C4D-9956-5A78F08D0D97}" srcOrd="0" destOrd="0" parTransId="{951ABCCD-9100-EA48-BE13-7285DF588365}" sibTransId="{FD9CCC08-5DA8-FA48-B9C9-D03C5F071C4B}"/>
    <dgm:cxn modelId="{0C9723E3-DAA4-4608-B25B-325548CEC90C}" type="presOf" srcId="{2086B579-9E5F-0C4D-9956-5A78F08D0D97}" destId="{D4A97163-20AA-DB4A-BED6-8BBE1697E8FB}" srcOrd="0" destOrd="0" presId="urn:microsoft.com/office/officeart/2005/8/layout/hChevron3"/>
    <dgm:cxn modelId="{645EB21B-4854-459A-AC5C-D02D93C89C8B}" type="presOf" srcId="{E1045A1E-FEBA-3847-8475-68C825E7C8A0}" destId="{6E412C52-2EA9-F44D-9CDD-487D6A6FE556}" srcOrd="0" destOrd="0" presId="urn:microsoft.com/office/officeart/2005/8/layout/hChevron3"/>
    <dgm:cxn modelId="{A8986196-338F-EF4B-AB69-99C8938D75D3}" srcId="{6E74FC6C-CAD0-BA4E-B8F1-DEDBDCB960A8}" destId="{D376A9AE-7E56-1948-9970-60BEB775ED73}" srcOrd="2" destOrd="0" parTransId="{526D273C-8062-9140-9D84-3CC702AE4CC1}" sibTransId="{D7E59188-D323-AA46-9CF4-42C134B0DB42}"/>
    <dgm:cxn modelId="{F2F1B65C-60B0-2E41-9A5C-AE9435D8DBB8}" srcId="{6E74FC6C-CAD0-BA4E-B8F1-DEDBDCB960A8}" destId="{9A375DB1-DCCC-1643-A7CA-17B57D72A1E8}" srcOrd="3" destOrd="0" parTransId="{A310BDDA-35CA-FE42-8DC7-CFA3484DD080}" sibTransId="{D279736E-4FB1-3F44-BA87-39B662017B9D}"/>
    <dgm:cxn modelId="{6D50F0FD-25C3-48D3-BFD2-2248F08E1C1D}" type="presOf" srcId="{6E74FC6C-CAD0-BA4E-B8F1-DEDBDCB960A8}" destId="{27B3F502-FC23-B544-9B76-FC6BC7A8761D}" srcOrd="0" destOrd="0" presId="urn:microsoft.com/office/officeart/2005/8/layout/hChevron3"/>
    <dgm:cxn modelId="{5F8D464D-48A3-7241-A040-40F1AC8A640C}" srcId="{6E74FC6C-CAD0-BA4E-B8F1-DEDBDCB960A8}" destId="{E1045A1E-FEBA-3847-8475-68C825E7C8A0}" srcOrd="1" destOrd="0" parTransId="{69F2DAD4-4156-7E44-953F-EC76630B96E0}" sibTransId="{81E3892D-D3D7-D041-9910-5D728B456480}"/>
    <dgm:cxn modelId="{D32FA4B2-0B2A-40E5-A805-E10991F13A9F}" type="presOf" srcId="{3D0D30F3-D0C4-E245-898C-9427B16636AC}" destId="{5DFB014C-5469-9248-AC65-03E6BB3AD880}" srcOrd="0" destOrd="0" presId="urn:microsoft.com/office/officeart/2005/8/layout/hChevron3"/>
    <dgm:cxn modelId="{63CFB616-9598-4B64-B3F9-7125A3EC9E5D}" type="presParOf" srcId="{27B3F502-FC23-B544-9B76-FC6BC7A8761D}" destId="{D4A97163-20AA-DB4A-BED6-8BBE1697E8FB}" srcOrd="0" destOrd="0" presId="urn:microsoft.com/office/officeart/2005/8/layout/hChevron3"/>
    <dgm:cxn modelId="{B2C168EB-5571-4D92-8AAA-BF0B002C3360}" type="presParOf" srcId="{27B3F502-FC23-B544-9B76-FC6BC7A8761D}" destId="{C8D51A7C-F8FA-BA49-A885-404446F99C74}" srcOrd="1" destOrd="0" presId="urn:microsoft.com/office/officeart/2005/8/layout/hChevron3"/>
    <dgm:cxn modelId="{8E6B3AB4-78C6-466F-B1B1-284B2130CF4E}" type="presParOf" srcId="{27B3F502-FC23-B544-9B76-FC6BC7A8761D}" destId="{6E412C52-2EA9-F44D-9CDD-487D6A6FE556}" srcOrd="2" destOrd="0" presId="urn:microsoft.com/office/officeart/2005/8/layout/hChevron3"/>
    <dgm:cxn modelId="{5473B311-2B72-4F53-8D85-219E119139A0}" type="presParOf" srcId="{27B3F502-FC23-B544-9B76-FC6BC7A8761D}" destId="{9B5739E6-F72B-CB46-AC70-2404FF5660F6}" srcOrd="3" destOrd="0" presId="urn:microsoft.com/office/officeart/2005/8/layout/hChevron3"/>
    <dgm:cxn modelId="{14DAFA18-C765-4BFD-828A-6523D5301377}" type="presParOf" srcId="{27B3F502-FC23-B544-9B76-FC6BC7A8761D}" destId="{59DD338B-A03A-3F42-ADC7-F78D81657445}" srcOrd="4" destOrd="0" presId="urn:microsoft.com/office/officeart/2005/8/layout/hChevron3"/>
    <dgm:cxn modelId="{675B30A1-CF27-4698-B585-23DBAF5CDB40}" type="presParOf" srcId="{27B3F502-FC23-B544-9B76-FC6BC7A8761D}" destId="{3942B315-01B9-9D49-8DCD-C2FA1404F86E}" srcOrd="5" destOrd="0" presId="urn:microsoft.com/office/officeart/2005/8/layout/hChevron3"/>
    <dgm:cxn modelId="{9EE4C45D-C9F1-4E08-A859-85E86E6A6FE7}" type="presParOf" srcId="{27B3F502-FC23-B544-9B76-FC6BC7A8761D}" destId="{EED95456-61CA-E646-91AF-36DC1BA8D32E}" srcOrd="6" destOrd="0" presId="urn:microsoft.com/office/officeart/2005/8/layout/hChevron3"/>
    <dgm:cxn modelId="{6D05BB79-BCAF-4509-8D9D-61DCEF53732E}" type="presParOf" srcId="{27B3F502-FC23-B544-9B76-FC6BC7A8761D}" destId="{EFC82856-1960-1B4F-A926-FBDB6B9179E2}" srcOrd="7" destOrd="0" presId="urn:microsoft.com/office/officeart/2005/8/layout/hChevron3"/>
    <dgm:cxn modelId="{F74D756A-87AF-4961-94BD-9E4CAFC81B19}" type="presParOf" srcId="{27B3F502-FC23-B544-9B76-FC6BC7A8761D}" destId="{5DFB014C-5469-9248-AC65-03E6BB3AD880}" srcOrd="8" destOrd="0" presId="urn:microsoft.com/office/officeart/2005/8/layout/hChevron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A97163-20AA-DB4A-BED6-8BBE1697E8FB}">
      <dsp:nvSpPr>
        <dsp:cNvPr id="0" name=""/>
        <dsp:cNvSpPr/>
      </dsp:nvSpPr>
      <dsp:spPr>
        <a:xfrm>
          <a:off x="702" y="250377"/>
          <a:ext cx="1370207" cy="548082"/>
        </a:xfrm>
        <a:prstGeom prst="homePlate">
          <a:avLst/>
        </a:prstGeom>
        <a:solidFill>
          <a:srgbClr val="C2372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40005" rIns="20003" bIns="40005" numCol="1" spcCol="1270" anchor="ctr" anchorCtr="0">
          <a:noAutofit/>
        </a:bodyPr>
        <a:lstStyle/>
        <a:p>
          <a:pPr lvl="0" algn="ctr" defTabSz="666750">
            <a:lnSpc>
              <a:spcPct val="90000"/>
            </a:lnSpc>
            <a:spcBef>
              <a:spcPct val="0"/>
            </a:spcBef>
            <a:spcAft>
              <a:spcPct val="35000"/>
            </a:spcAft>
          </a:pPr>
          <a:r>
            <a:rPr lang="fr-FR" sz="1500" kern="1200"/>
            <a:t>Input</a:t>
          </a:r>
        </a:p>
      </dsp:txBody>
      <dsp:txXfrm>
        <a:off x="702" y="250377"/>
        <a:ext cx="1233187" cy="548082"/>
      </dsp:txXfrm>
    </dsp:sp>
    <dsp:sp modelId="{6E412C52-2EA9-F44D-9CDD-487D6A6FE556}">
      <dsp:nvSpPr>
        <dsp:cNvPr id="0" name=""/>
        <dsp:cNvSpPr/>
      </dsp:nvSpPr>
      <dsp:spPr>
        <a:xfrm>
          <a:off x="1096868" y="250377"/>
          <a:ext cx="1370207" cy="548082"/>
        </a:xfrm>
        <a:prstGeom prst="chevron">
          <a:avLst/>
        </a:prstGeom>
        <a:solidFill>
          <a:srgbClr val="C2372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008" tIns="40005" rIns="20003" bIns="40005" numCol="1" spcCol="1270" anchor="ctr" anchorCtr="0">
          <a:noAutofit/>
        </a:bodyPr>
        <a:lstStyle/>
        <a:p>
          <a:pPr lvl="0" algn="ctr" defTabSz="666750">
            <a:lnSpc>
              <a:spcPct val="90000"/>
            </a:lnSpc>
            <a:spcBef>
              <a:spcPct val="0"/>
            </a:spcBef>
            <a:spcAft>
              <a:spcPct val="35000"/>
            </a:spcAft>
          </a:pPr>
          <a:r>
            <a:rPr lang="fr-FR" sz="1500" kern="1200"/>
            <a:t>Activities</a:t>
          </a:r>
          <a:endParaRPr lang="de-DE" sz="1500" kern="1200" dirty="0"/>
        </a:p>
      </dsp:txBody>
      <dsp:txXfrm>
        <a:off x="1370909" y="250377"/>
        <a:ext cx="822125" cy="548082"/>
      </dsp:txXfrm>
    </dsp:sp>
    <dsp:sp modelId="{59DD338B-A03A-3F42-ADC7-F78D81657445}">
      <dsp:nvSpPr>
        <dsp:cNvPr id="0" name=""/>
        <dsp:cNvSpPr/>
      </dsp:nvSpPr>
      <dsp:spPr>
        <a:xfrm>
          <a:off x="2193033" y="250377"/>
          <a:ext cx="1370207" cy="548082"/>
        </a:xfrm>
        <a:prstGeom prst="chevron">
          <a:avLst/>
        </a:prstGeom>
        <a:solidFill>
          <a:srgbClr val="C2372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008" tIns="40005" rIns="20003" bIns="40005" numCol="1" spcCol="1270" anchor="ctr" anchorCtr="0">
          <a:noAutofit/>
        </a:bodyPr>
        <a:lstStyle/>
        <a:p>
          <a:pPr lvl="0" algn="ctr" defTabSz="666750">
            <a:lnSpc>
              <a:spcPct val="90000"/>
            </a:lnSpc>
            <a:spcBef>
              <a:spcPct val="0"/>
            </a:spcBef>
            <a:spcAft>
              <a:spcPct val="35000"/>
            </a:spcAft>
          </a:pPr>
          <a:r>
            <a:rPr lang="fr-FR" sz="1500" kern="1200"/>
            <a:t>Output</a:t>
          </a:r>
        </a:p>
      </dsp:txBody>
      <dsp:txXfrm>
        <a:off x="2467074" y="250377"/>
        <a:ext cx="822125" cy="548082"/>
      </dsp:txXfrm>
    </dsp:sp>
    <dsp:sp modelId="{EED95456-61CA-E646-91AF-36DC1BA8D32E}">
      <dsp:nvSpPr>
        <dsp:cNvPr id="0" name=""/>
        <dsp:cNvSpPr/>
      </dsp:nvSpPr>
      <dsp:spPr>
        <a:xfrm>
          <a:off x="3289199" y="250377"/>
          <a:ext cx="1370207" cy="548082"/>
        </a:xfrm>
        <a:prstGeom prst="chevron">
          <a:avLst/>
        </a:prstGeom>
        <a:solidFill>
          <a:srgbClr val="C2372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008" tIns="40005" rIns="20003" bIns="40005" numCol="1" spcCol="1270" anchor="ctr" anchorCtr="0">
          <a:noAutofit/>
        </a:bodyPr>
        <a:lstStyle/>
        <a:p>
          <a:pPr lvl="0" algn="ctr" defTabSz="666750">
            <a:lnSpc>
              <a:spcPct val="90000"/>
            </a:lnSpc>
            <a:spcBef>
              <a:spcPct val="0"/>
            </a:spcBef>
            <a:spcAft>
              <a:spcPct val="35000"/>
            </a:spcAft>
          </a:pPr>
          <a:r>
            <a:rPr lang="fr-FR" sz="1500" kern="1200"/>
            <a:t>Outcome</a:t>
          </a:r>
        </a:p>
      </dsp:txBody>
      <dsp:txXfrm>
        <a:off x="3563240" y="250377"/>
        <a:ext cx="822125" cy="548082"/>
      </dsp:txXfrm>
    </dsp:sp>
    <dsp:sp modelId="{5DFB014C-5469-9248-AC65-03E6BB3AD880}">
      <dsp:nvSpPr>
        <dsp:cNvPr id="0" name=""/>
        <dsp:cNvSpPr/>
      </dsp:nvSpPr>
      <dsp:spPr>
        <a:xfrm>
          <a:off x="4385365" y="250377"/>
          <a:ext cx="1370207" cy="548082"/>
        </a:xfrm>
        <a:prstGeom prst="chevron">
          <a:avLst/>
        </a:prstGeom>
        <a:solidFill>
          <a:srgbClr val="C2372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008" tIns="40005" rIns="20003" bIns="40005" numCol="1" spcCol="1270" anchor="ctr" anchorCtr="0">
          <a:noAutofit/>
        </a:bodyPr>
        <a:lstStyle/>
        <a:p>
          <a:pPr lvl="0" algn="ctr" defTabSz="666750">
            <a:lnSpc>
              <a:spcPct val="90000"/>
            </a:lnSpc>
            <a:spcBef>
              <a:spcPct val="0"/>
            </a:spcBef>
            <a:spcAft>
              <a:spcPct val="35000"/>
            </a:spcAft>
          </a:pPr>
          <a:r>
            <a:rPr lang="fr-FR" sz="1500" kern="1200"/>
            <a:t>Impact</a:t>
          </a:r>
        </a:p>
      </dsp:txBody>
      <dsp:txXfrm>
        <a:off x="4659406" y="250377"/>
        <a:ext cx="822125" cy="548082"/>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_Flow_SignoffStatus xmlns="5fdf616e-150f-47de-bd68-00c209861ee6" xsi:nil="true"/>
  </documentManagement>
</p:properties>
</file>

<file path=customXml/item2.xml><?xml version="1.0" encoding="utf-8"?>
<ct:contentTypeSchema xmlns:ct="http://schemas.microsoft.com/office/2006/metadata/contentType" xmlns:ma="http://schemas.microsoft.com/office/2006/metadata/properties/metaAttributes" xmlns:star_td="http://www.star-group.net/schemas/transit/filters/textdata" ct:_="" ma:_="" ma:contentTypeName="Document" ma:contentTypeID="0x01010025702688A0FF2B4884B7E51C2506FF3B" ma:contentTypeVersion="13" ma:contentTypeDescription="Create a new document." ma:contentTypeScope="" ma:versionID="d50879077219c4db303bacecc3d90837">
  <xsd:schema xmlns:xsd="http://www.w3.org/2001/XMLSchema" xmlns:p="http://schemas.microsoft.com/office/2006/metadata/properties" xmlns:ns2="5fdf616e-150f-47de-bd68-00c209861ee6" xmlns:ns3="2998a147-06ae-45ef-bc64-0fa634a64fe9" xmlns:xs="http://www.w3.org/2001/XMLSchema" targetNamespace="http://schemas.microsoft.com/office/2006/metadata/properties" ma:root="true" ma:fieldsID="bd31fe6327652f2ce8c5e902442ec206" ns2:_="" ns3:_="">
    <xsd:import xmlns:xs="http://www.w3.org/2001/XMLSchema" xmlns:xsd="http://www.w3.org/2001/XMLSchema" namespace="5fdf616e-150f-47de-bd68-00c209861ee6"/>
    <xsd:import xmlns:xs="http://www.w3.org/2001/XMLSchema" xmlns:xsd="http://www.w3.org/2001/XMLSchema" namespace="2998a147-06ae-45ef-bc64-0fa634a64fe9"/>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d:element xmlns:xs="http://www.w3.org/2001/XMLSchema" xmlns:xsd="http://www.w3.org/2001/XMLSchema" ref="ns2:MediaServiceDateTaken" minOccurs="0"/>
                <xsd:element xmlns:xs="http://www.w3.org/2001/XMLSchema" xmlns:xsd="http://www.w3.org/2001/XMLSchema" ref="ns2:MediaServiceAutoTags" minOccurs="0"/>
                <xsd:element xmlns:xs="http://www.w3.org/2001/XMLSchema" xmlns:xsd="http://www.w3.org/2001/XMLSchema" ref="ns2:MediaServiceLocation" minOccurs="0"/>
                <xsd:element xmlns:xs="http://www.w3.org/2001/XMLSchema" xmlns:xsd="http://www.w3.org/2001/XMLSchema" ref="ns3:SharedWithUsers" minOccurs="0"/>
                <xsd:element xmlns:xs="http://www.w3.org/2001/XMLSchema" xmlns:xsd="http://www.w3.org/2001/XMLSchema" ref="ns3:SharedWithDetails" minOccurs="0"/>
                <xsd:element xmlns:xs="http://www.w3.org/2001/XMLSchema" xmlns:xsd="http://www.w3.org/2001/XMLSchema" ref="ns2:MediaServiceOCR" minOccurs="0"/>
                <xsd:element xmlns:xs="http://www.w3.org/2001/XMLSchema" xmlns:xsd="http://www.w3.org/2001/XMLSchema" ref="ns2:MediaServiceEventHashCode" minOccurs="0"/>
                <xsd:element xmlns:xs="http://www.w3.org/2001/XMLSchema" xmlns:xsd="http://www.w3.org/2001/XMLSchema" ref="ns2:MediaServiceGenerationTime" minOccurs="0"/>
                <xsd:element xmlns:xs="http://www.w3.org/2001/XMLSchema" xmlns:xsd="http://www.w3.org/2001/XMLSchema" ref="ns2:_Flow_SignoffStatus" minOccurs="0"/>
                <xsd:element xmlns:xs="http://www.w3.org/2001/XMLSchema" xmlns:xsd="http://www.w3.org/2001/XMLSchema" ref="ns2:MediaServiceAutoKeyPoints" minOccurs="0"/>
                <xsd:element xmlns:xs="http://www.w3.org/2001/XMLSchema" xmlns:xsd="http://www.w3.org/2001/XMLSchema" ref="ns2:MediaServiceKeyPoints"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5fdf616e-150f-47de-bd68-00c209861ee6"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description=""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description=""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DateTaken" ma:index="10" nillable="true" ma:displayName="MediaServiceDateTaken" ma:description="" ma:hidden="true" ma:internalName="MediaServiceDateTaken"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AutoTags" ma:index="11" nillable="true" ma:displayName="MediaServiceAutoTags" ma:description="" ma:internalName="MediaServiceAutoTags"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Location" ma:index="12" nillable="true" ma:displayName="MediaServiceLocation" ma:description="" ma:internalName="MediaServiceLocation"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OCR" ma:index="15" nillable="true" ma:displayName="MediaServiceOCR" ma:internalName="MediaServiceOCR"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MediaServiceEventHashCode" ma:index="16" nillable="true" ma:displayName="MediaServiceEventHashCode" ma:hidden="true" ma:internalName="MediaServiceEventHashCod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GenerationTime" ma:index="17" nillable="true" ma:displayName="MediaServiceGenerationTime" ma:hidden="true" ma:internalName="MediaServiceGenerationTim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_Flow_SignoffStatus" ma:index="18" nillable="true" ma:displayName="Sign-off status" ma:internalName="Sign_x002d_off_x0020_status">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AutoKeyPoints" ma:index="19" nillable="true" ma:displayName="MediaServiceAutoKeyPoints" ma:hidden="true" ma:internalName="MediaServiceAutoKeyPoints"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KeyPoints" ma:index="20" nillable="true" ma:displayName="KeyPoints" ma:internalName="MediaServiceKeyPoint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xsd="http://www.w3.org/2001/XMLSchema" xmlns:dms="http://schemas.microsoft.com/office/2006/documentManagement/types" xmlns:pc="http://schemas.microsoft.com/office/infopath/2007/PartnerControls" xmlns:xs="http://www.w3.org/2001/XMLSchema" targetNamespace="2998a147-06ae-45ef-bc64-0fa634a64fe9"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haredWithUsers" ma:index="13" nillable="true" ma:displayName="Shared With" ma:description=""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14" nillable="true" ma:displayName="Shared With Details" ma:description=""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Props1.xml><?xml version="1.0" encoding="utf-8"?>
<ds:datastoreItem xmlns:ds="http://schemas.openxmlformats.org/officeDocument/2006/customXml" ds:itemID="{BE10A3A5-017B-4211-A4E5-192CEFDEA393}">
  <ds:schemaRefs>
    <ds:schemaRef ds:uri="http://schemas.microsoft.com/office/2006/metadata/properties"/>
    <ds:schemaRef ds:uri="http://schemas.microsoft.com/office/infopath/2007/PartnerControls"/>
    <ds:schemaRef ds:uri="http://www.star-group.net/schemas/transit/filters/textdata"/>
    <ds:schemaRef ds:uri="5fdf616e-150f-47de-bd68-00c209861ee6"/>
  </ds:schemaRefs>
</ds:datastoreItem>
</file>

<file path=customXml/itemProps2.xml><?xml version="1.0" encoding="utf-8"?>
<ds:datastoreItem xmlns:ds="http://schemas.openxmlformats.org/officeDocument/2006/customXml" ds:itemID="{43932F6B-CB34-4C2A-A31F-DC76F96C1CB3}">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5fdf616e-150f-47de-bd68-00c209861ee6"/>
    <ds:schemaRef ds:uri="2998a147-06ae-45ef-bc64-0fa634a64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659DF3-692F-47D2-9F2A-E504C9D54E6F}">
  <ds:schemaRefs>
    <ds:schemaRef ds:uri="http://schemas.microsoft.com/sharepoint/v3/contenttype/form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246D549F.dotm</Template>
  <TotalTime>0</TotalTime>
  <Pages>2</Pages>
  <Words>213</Words>
  <Characters>1346</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schweizer.rita@gmail.com</dc:creator>
  <cp:lastModifiedBy>Marion Künzler</cp:lastModifiedBy>
  <cp:revision>5</cp:revision>
  <dcterms:created xsi:type="dcterms:W3CDTF">2020-04-17T12:48:00Z</dcterms:created>
  <dcterms:modified xsi:type="dcterms:W3CDTF">2020-04-23T07:05:00Z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0x01010025702688A0FF2B4884B7E51C2506FF3B</vt:lpwstr>
  </property>
  <property fmtid="{D5CDD505-2E9C-101B-9397-08002B2CF9AE}" pid="3" name="MSIP_Label_8c26f4e5-5ab4-4955-b1ed-d7316e220dba_Enabled">
    <vt:lpwstr>True</vt:lpwstr>
  </property>
  <property fmtid="{D5CDD505-2E9C-101B-9397-08002B2CF9AE}" pid="4" name="MSIP_Label_8c26f4e5-5ab4-4955-b1ed-d7316e220dba_SiteId">
    <vt:lpwstr>78c09615-d7fa-4c63-8606-7693035012b4</vt:lpwstr>
  </property>
  <property fmtid="{D5CDD505-2E9C-101B-9397-08002B2CF9AE}" pid="5" name="MSIP_Label_8c26f4e5-5ab4-4955-b1ed-d7316e220dba_Owner">
    <vt:lpwstr>julia.wyss@jacobsfoundation.org</vt:lpwstr>
  </property>
  <property fmtid="{D5CDD505-2E9C-101B-9397-08002B2CF9AE}" pid="6" name="MSIP_Label_8c26f4e5-5ab4-4955-b1ed-d7316e220dba_SetDate">
    <vt:lpwstr>2020-04-23T06:22:58.2944614Z</vt:lpwstr>
  </property>
  <property fmtid="{D5CDD505-2E9C-101B-9397-08002B2CF9AE}" pid="7" name="MSIP_Label_8c26f4e5-5ab4-4955-b1ed-d7316e220dba_Name">
    <vt:lpwstr>Public</vt:lpwstr>
  </property>
  <property fmtid="{D5CDD505-2E9C-101B-9397-08002B2CF9AE}" pid="8" name="MSIP_Label_8c26f4e5-5ab4-4955-b1ed-d7316e220dba_Application">
    <vt:lpwstr>Microsoft Azure Information Protection</vt:lpwstr>
  </property>
  <property fmtid="{D5CDD505-2E9C-101B-9397-08002B2CF9AE}" pid="9" name="MSIP_Label_8c26f4e5-5ab4-4955-b1ed-d7316e220dba_ActionId">
    <vt:lpwstr>39d097ae-5c9e-463a-922b-ad0cfaf10af1</vt:lpwstr>
  </property>
  <property fmtid="{D5CDD505-2E9C-101B-9397-08002B2CF9AE}" pid="10" name="MSIP_Label_8c26f4e5-5ab4-4955-b1ed-d7316e220dba_Extended_MSFT_Method">
    <vt:lpwstr>Automatic</vt:lpwstr>
  </property>
  <property fmtid="{D5CDD505-2E9C-101B-9397-08002B2CF9AE}" pid="11" name="Sensitivity">
    <vt:lpwstr>Public</vt:lpwstr>
  </property>
</Properties>
</file>