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2938" w:rsidRPr="00B90346" w:rsidRDefault="008F1A35" w:rsidP="00D0328F">
      <w:pPr>
        <w:autoSpaceDE w:val="0"/>
        <w:autoSpaceDN w:val="0"/>
        <w:adjustRightInd w:val="0"/>
        <w:spacing w:before="120" w:after="120" w:line="276" w:lineRule="auto"/>
        <w:rPr>
          <w:rFonts w:ascii="Arial" w:hAnsi="Arial" w:cs="Arial"/>
          <w:color w:val="CD0000"/>
          <w:sz w:val="20"/>
          <w:szCs w:val="20"/>
        </w:rPr>
      </w:pPr>
      <w:r>
        <w:rPr>
          <w:rFonts w:ascii="Arial" w:hAnsi="Arial" w:cs="Arial"/>
          <w:color w:val="CD0000"/>
          <w:sz w:val="20"/>
          <w:szCs w:val="20"/>
        </w:rPr>
        <w:t>Muster Ablauf Wissenssicherungs-Workshop</w:t>
      </w:r>
    </w:p>
    <w:p w:rsidR="008F1A35" w:rsidRDefault="008F1A35" w:rsidP="008F1A35">
      <w:pPr>
        <w:autoSpaceDE w:val="0"/>
        <w:autoSpaceDN w:val="0"/>
        <w:adjustRightInd w:val="0"/>
        <w:spacing w:before="120" w:after="120" w:line="276" w:lineRule="auto"/>
        <w:rPr>
          <w:rFonts w:ascii="Arial" w:hAnsi="Arial" w:cs="Arial"/>
          <w:b/>
          <w:bCs/>
          <w:color w:val="000000"/>
          <w:sz w:val="28"/>
          <w:szCs w:val="28"/>
        </w:rPr>
      </w:pPr>
      <w:r>
        <w:rPr>
          <w:rFonts w:ascii="Arial" w:hAnsi="Arial" w:cs="Arial"/>
          <w:b/>
          <w:bCs/>
          <w:color w:val="000000"/>
          <w:sz w:val="28"/>
          <w:szCs w:val="28"/>
        </w:rPr>
        <w:t>Erfahrungssicherung zur Qualitätsentwicklung</w:t>
      </w:r>
      <w:bookmarkStart w:id="0" w:name="BkMod_001"/>
    </w:p>
    <w:p w:rsidR="008F1A35" w:rsidRPr="008F1A35" w:rsidRDefault="008F1A35" w:rsidP="008F1A35">
      <w:pPr>
        <w:autoSpaceDE w:val="0"/>
        <w:autoSpaceDN w:val="0"/>
        <w:adjustRightInd w:val="0"/>
        <w:spacing w:before="120" w:after="120" w:line="276" w:lineRule="auto"/>
        <w:rPr>
          <w:rFonts w:ascii="Arial" w:hAnsi="Arial" w:cs="Arial"/>
          <w:b/>
          <w:bCs/>
          <w:color w:val="000000"/>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7"/>
        <w:gridCol w:w="6899"/>
      </w:tblGrid>
      <w:tr w:rsidR="008F1A35" w:rsidRPr="008F1A35" w:rsidTr="008A05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87" w:type="dxa"/>
            <w:shd w:val="clear" w:color="auto" w:fill="auto"/>
          </w:tcPr>
          <w:p w:rsidR="008F1A35" w:rsidRPr="008F1A35" w:rsidRDefault="008F1A35" w:rsidP="008A057C">
            <w:pPr>
              <w:tabs>
                <w:tab w:val="left" w:pos="2552"/>
              </w:tabs>
              <w:spacing w:line="280" w:lineRule="atLeast"/>
              <w:rPr>
                <w:rFonts w:cs="Arial"/>
                <w:spacing w:val="8"/>
                <w:sz w:val="20"/>
              </w:rPr>
            </w:pPr>
            <w:r w:rsidRPr="008F1A35">
              <w:rPr>
                <w:rFonts w:cs="Arial"/>
                <w:spacing w:val="8"/>
                <w:sz w:val="20"/>
              </w:rPr>
              <w:t xml:space="preserve">Datum/ Ort                             </w:t>
            </w:r>
          </w:p>
        </w:tc>
        <w:tc>
          <w:tcPr>
            <w:tcW w:w="7625" w:type="dxa"/>
            <w:shd w:val="clear" w:color="auto" w:fill="auto"/>
          </w:tcPr>
          <w:p w:rsidR="008F1A35" w:rsidRPr="008F1A35" w:rsidRDefault="008F1A35" w:rsidP="008A057C">
            <w:pPr>
              <w:tabs>
                <w:tab w:val="left" w:pos="2694"/>
              </w:tabs>
              <w:spacing w:line="280" w:lineRule="atLeast"/>
              <w:ind w:left="3402" w:hanging="3402"/>
              <w:cnfStyle w:val="100000000000" w:firstRow="1" w:lastRow="0" w:firstColumn="0" w:lastColumn="0" w:oddVBand="0" w:evenVBand="0" w:oddHBand="0" w:evenHBand="0" w:firstRowFirstColumn="0" w:firstRowLastColumn="0" w:lastRowFirstColumn="0" w:lastRowLastColumn="0"/>
              <w:rPr>
                <w:rFonts w:cs="Arial"/>
                <w:b w:val="0"/>
                <w:spacing w:val="8"/>
                <w:sz w:val="20"/>
              </w:rPr>
            </w:pPr>
            <w:r w:rsidRPr="008F1A35">
              <w:rPr>
                <w:rFonts w:cs="Arial"/>
                <w:b w:val="0"/>
                <w:spacing w:val="8"/>
                <w:sz w:val="20"/>
              </w:rPr>
              <w:t xml:space="preserve">Donnerstag, Tag, Monat, Jahr, Uhrzeit, Ort, </w:t>
            </w:r>
          </w:p>
        </w:tc>
      </w:tr>
      <w:tr w:rsidR="008F1A35" w:rsidRPr="008F1A35" w:rsidTr="008A0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rsidR="008F1A35" w:rsidRPr="008F1A35" w:rsidRDefault="008F1A35" w:rsidP="008A057C">
            <w:pPr>
              <w:tabs>
                <w:tab w:val="left" w:pos="2552"/>
              </w:tabs>
              <w:spacing w:line="280" w:lineRule="atLeast"/>
              <w:rPr>
                <w:rFonts w:cs="Arial"/>
                <w:b/>
                <w:spacing w:val="8"/>
                <w:sz w:val="20"/>
              </w:rPr>
            </w:pPr>
            <w:r w:rsidRPr="008F1A35">
              <w:rPr>
                <w:rFonts w:cs="Arial"/>
                <w:b/>
                <w:spacing w:val="8"/>
                <w:sz w:val="20"/>
              </w:rPr>
              <w:t>Teilnehmende</w:t>
            </w:r>
          </w:p>
        </w:tc>
        <w:tc>
          <w:tcPr>
            <w:tcW w:w="7625" w:type="dxa"/>
          </w:tcPr>
          <w:p w:rsidR="008F1A35" w:rsidRPr="008F1A35" w:rsidRDefault="008F1A35" w:rsidP="008A057C">
            <w:pPr>
              <w:tabs>
                <w:tab w:val="left" w:pos="2552"/>
              </w:tabs>
              <w:spacing w:line="280" w:lineRule="atLeast"/>
              <w:cnfStyle w:val="000000100000" w:firstRow="0" w:lastRow="0" w:firstColumn="0" w:lastColumn="0" w:oddVBand="0" w:evenVBand="0" w:oddHBand="1" w:evenHBand="0" w:firstRowFirstColumn="0" w:firstRowLastColumn="0" w:lastRowFirstColumn="0" w:lastRowLastColumn="0"/>
              <w:rPr>
                <w:rFonts w:cs="Arial"/>
                <w:b/>
                <w:spacing w:val="8"/>
                <w:sz w:val="20"/>
              </w:rPr>
            </w:pPr>
            <w:r w:rsidRPr="008F1A35">
              <w:rPr>
                <w:rFonts w:cs="Arial"/>
                <w:spacing w:val="8"/>
                <w:sz w:val="20"/>
                <w:highlight w:val="yellow"/>
              </w:rPr>
              <w:t>Anzahl und Funktion</w:t>
            </w:r>
          </w:p>
        </w:tc>
      </w:tr>
      <w:tr w:rsidR="008F1A35" w:rsidRPr="008F1A35" w:rsidTr="008A0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rsidR="008F1A35" w:rsidRPr="008F1A35" w:rsidRDefault="008F1A35" w:rsidP="008A057C">
            <w:pPr>
              <w:tabs>
                <w:tab w:val="left" w:pos="2694"/>
              </w:tabs>
              <w:spacing w:line="280" w:lineRule="atLeast"/>
              <w:ind w:left="3402" w:hanging="3402"/>
              <w:rPr>
                <w:rFonts w:cs="Arial"/>
                <w:b/>
                <w:spacing w:val="8"/>
                <w:sz w:val="20"/>
              </w:rPr>
            </w:pPr>
            <w:r w:rsidRPr="008F1A35">
              <w:rPr>
                <w:rFonts w:cs="Arial"/>
                <w:b/>
                <w:spacing w:val="8"/>
                <w:sz w:val="20"/>
              </w:rPr>
              <w:t xml:space="preserve">Vorbereitungsarbeit </w:t>
            </w:r>
          </w:p>
        </w:tc>
        <w:tc>
          <w:tcPr>
            <w:tcW w:w="7625" w:type="dxa"/>
          </w:tcPr>
          <w:p w:rsidR="008F1A35" w:rsidRPr="008F1A35" w:rsidRDefault="008F1A35" w:rsidP="008F1A35">
            <w:pPr>
              <w:pStyle w:val="Listenabsatz"/>
              <w:numPr>
                <w:ilvl w:val="0"/>
                <w:numId w:val="5"/>
              </w:numPr>
              <w:spacing w:line="280" w:lineRule="atLeast"/>
              <w:cnfStyle w:val="000000010000" w:firstRow="0" w:lastRow="0" w:firstColumn="0" w:lastColumn="0" w:oddVBand="0" w:evenVBand="0" w:oddHBand="0" w:evenHBand="1" w:firstRowFirstColumn="0" w:firstRowLastColumn="0" w:lastRowFirstColumn="0" w:lastRowLastColumn="0"/>
              <w:rPr>
                <w:rFonts w:cs="Arial"/>
                <w:spacing w:val="8"/>
              </w:rPr>
            </w:pPr>
            <w:r w:rsidRPr="008F1A35">
              <w:rPr>
                <w:rFonts w:cs="Arial"/>
                <w:b/>
                <w:spacing w:val="8"/>
              </w:rPr>
              <w:t xml:space="preserve">Einladung an die TN: </w:t>
            </w:r>
            <w:r w:rsidRPr="008F1A35">
              <w:rPr>
                <w:rFonts w:cs="Arial"/>
                <w:spacing w:val="8"/>
              </w:rPr>
              <w:t xml:space="preserve">Wie sieht die Einladung aus, was stand da drauf? Wer kommt und wie viele in welcher Funktion? </w:t>
            </w:r>
          </w:p>
          <w:p w:rsidR="008F1A35" w:rsidRPr="008F1A35" w:rsidRDefault="008F1A35" w:rsidP="008F1A35">
            <w:pPr>
              <w:pStyle w:val="Listenabsatz"/>
              <w:numPr>
                <w:ilvl w:val="0"/>
                <w:numId w:val="5"/>
              </w:numPr>
              <w:spacing w:line="280" w:lineRule="atLeast"/>
              <w:cnfStyle w:val="000000010000" w:firstRow="0" w:lastRow="0" w:firstColumn="0" w:lastColumn="0" w:oddVBand="0" w:evenVBand="0" w:oddHBand="0" w:evenHBand="1" w:firstRowFirstColumn="0" w:firstRowLastColumn="0" w:lastRowFirstColumn="0" w:lastRowLastColumn="0"/>
              <w:rPr>
                <w:rFonts w:cs="Arial"/>
                <w:spacing w:val="8"/>
              </w:rPr>
            </w:pPr>
            <w:r w:rsidRPr="008F1A35">
              <w:rPr>
                <w:rFonts w:cs="Arial"/>
                <w:b/>
                <w:spacing w:val="8"/>
              </w:rPr>
              <w:t>Namensschilder:</w:t>
            </w:r>
            <w:r w:rsidRPr="008F1A35">
              <w:rPr>
                <w:rFonts w:cs="Arial"/>
                <w:spacing w:val="8"/>
              </w:rPr>
              <w:t xml:space="preserve"> Auf dem Tisch, als Etiketten, zum anpinnen? </w:t>
            </w:r>
          </w:p>
          <w:p w:rsidR="008F1A35" w:rsidRPr="008F1A35" w:rsidRDefault="008F1A35" w:rsidP="008F1A35">
            <w:pPr>
              <w:pStyle w:val="Listenabsatz"/>
              <w:numPr>
                <w:ilvl w:val="0"/>
                <w:numId w:val="5"/>
              </w:numPr>
              <w:spacing w:line="280" w:lineRule="atLeast"/>
              <w:cnfStyle w:val="000000010000" w:firstRow="0" w:lastRow="0" w:firstColumn="0" w:lastColumn="0" w:oddVBand="0" w:evenVBand="0" w:oddHBand="0" w:evenHBand="1" w:firstRowFirstColumn="0" w:firstRowLastColumn="0" w:lastRowFirstColumn="0" w:lastRowLastColumn="0"/>
              <w:rPr>
                <w:rFonts w:cs="Arial"/>
                <w:spacing w:val="8"/>
              </w:rPr>
            </w:pPr>
            <w:r w:rsidRPr="008F1A35">
              <w:rPr>
                <w:rFonts w:cs="Arial"/>
                <w:b/>
                <w:spacing w:val="8"/>
              </w:rPr>
              <w:t>Begrüssung:</w:t>
            </w:r>
            <w:r w:rsidRPr="008F1A35">
              <w:rPr>
                <w:rFonts w:cs="Arial"/>
                <w:spacing w:val="8"/>
              </w:rPr>
              <w:t xml:space="preserve"> wer </w:t>
            </w:r>
            <w:proofErr w:type="spellStart"/>
            <w:r w:rsidRPr="008F1A35">
              <w:rPr>
                <w:rFonts w:cs="Arial"/>
                <w:spacing w:val="8"/>
              </w:rPr>
              <w:t>begüsst</w:t>
            </w:r>
            <w:proofErr w:type="spellEnd"/>
            <w:r w:rsidRPr="008F1A35">
              <w:rPr>
                <w:rFonts w:cs="Arial"/>
                <w:spacing w:val="8"/>
              </w:rPr>
              <w:t>?</w:t>
            </w:r>
          </w:p>
          <w:p w:rsidR="008F1A35" w:rsidRPr="008F1A35" w:rsidRDefault="008F1A35" w:rsidP="008F1A35">
            <w:pPr>
              <w:pStyle w:val="Listenabsatz"/>
              <w:numPr>
                <w:ilvl w:val="0"/>
                <w:numId w:val="5"/>
              </w:numPr>
              <w:spacing w:line="280" w:lineRule="atLeast"/>
              <w:cnfStyle w:val="000000010000" w:firstRow="0" w:lastRow="0" w:firstColumn="0" w:lastColumn="0" w:oddVBand="0" w:evenVBand="0" w:oddHBand="0" w:evenHBand="1" w:firstRowFirstColumn="0" w:firstRowLastColumn="0" w:lastRowFirstColumn="0" w:lastRowLastColumn="0"/>
              <w:rPr>
                <w:rFonts w:cs="Arial"/>
                <w:b/>
                <w:spacing w:val="8"/>
              </w:rPr>
            </w:pPr>
            <w:r w:rsidRPr="008F1A35">
              <w:rPr>
                <w:rFonts w:cs="Arial"/>
                <w:b/>
                <w:spacing w:val="8"/>
              </w:rPr>
              <w:t>Raumorganisation:</w:t>
            </w:r>
            <w:r w:rsidRPr="008F1A35">
              <w:rPr>
                <w:rFonts w:cs="Arial"/>
                <w:spacing w:val="8"/>
              </w:rPr>
              <w:t xml:space="preserve"> Stühle, Flip Charts (je nach Grösse 2-3), Stellwände 2-3, Moderationskoffer, A 4 Papier, Moderationskarten eckig und rund, </w:t>
            </w:r>
          </w:p>
          <w:p w:rsidR="008F1A35" w:rsidRPr="008F1A35" w:rsidRDefault="008F1A35" w:rsidP="008F1A35">
            <w:pPr>
              <w:pStyle w:val="Listenabsatz"/>
              <w:numPr>
                <w:ilvl w:val="0"/>
                <w:numId w:val="5"/>
              </w:numPr>
              <w:spacing w:line="280" w:lineRule="atLeast"/>
              <w:cnfStyle w:val="000000010000" w:firstRow="0" w:lastRow="0" w:firstColumn="0" w:lastColumn="0" w:oddVBand="0" w:evenVBand="0" w:oddHBand="0" w:evenHBand="1" w:firstRowFirstColumn="0" w:firstRowLastColumn="0" w:lastRowFirstColumn="0" w:lastRowLastColumn="0"/>
              <w:rPr>
                <w:rFonts w:cs="Arial"/>
                <w:spacing w:val="8"/>
              </w:rPr>
            </w:pPr>
            <w:r w:rsidRPr="008F1A35">
              <w:rPr>
                <w:rFonts w:cs="Arial"/>
                <w:b/>
                <w:spacing w:val="8"/>
              </w:rPr>
              <w:t>Ziele:</w:t>
            </w:r>
            <w:r w:rsidRPr="008F1A35">
              <w:rPr>
                <w:rFonts w:cs="Arial"/>
                <w:spacing w:val="8"/>
              </w:rPr>
              <w:t xml:space="preserve"> der Bildungslandschaft, wie sie zu Beginn des Prozesses angedacht waren. Kurzpräsentation durch Koordination</w:t>
            </w:r>
            <w:r w:rsidRPr="008F1A35">
              <w:rPr>
                <w:rFonts w:cs="Arial"/>
              </w:rPr>
              <w:t xml:space="preserve"> </w:t>
            </w:r>
          </w:p>
          <w:p w:rsidR="008F1A35" w:rsidRPr="008F1A35" w:rsidRDefault="008F1A35" w:rsidP="008F1A35">
            <w:pPr>
              <w:pStyle w:val="Listenabsatz"/>
              <w:numPr>
                <w:ilvl w:val="0"/>
                <w:numId w:val="5"/>
              </w:numPr>
              <w:spacing w:line="280" w:lineRule="atLeast"/>
              <w:cnfStyle w:val="000000010000" w:firstRow="0" w:lastRow="0" w:firstColumn="0" w:lastColumn="0" w:oddVBand="0" w:evenVBand="0" w:oddHBand="0" w:evenHBand="1" w:firstRowFirstColumn="0" w:firstRowLastColumn="0" w:lastRowFirstColumn="0" w:lastRowLastColumn="0"/>
              <w:rPr>
                <w:rFonts w:cs="Arial"/>
                <w:b/>
                <w:spacing w:val="8"/>
              </w:rPr>
            </w:pPr>
            <w:proofErr w:type="spellStart"/>
            <w:r w:rsidRPr="008F1A35">
              <w:rPr>
                <w:rFonts w:cs="Arial"/>
                <w:b/>
                <w:spacing w:val="8"/>
              </w:rPr>
              <w:t>Apéro</w:t>
            </w:r>
            <w:proofErr w:type="spellEnd"/>
          </w:p>
        </w:tc>
      </w:tr>
    </w:tbl>
    <w:p w:rsidR="008F1A35" w:rsidRPr="008F1A35" w:rsidRDefault="008F1A35" w:rsidP="008F1A35">
      <w:pPr>
        <w:tabs>
          <w:tab w:val="left" w:pos="2552"/>
        </w:tabs>
        <w:spacing w:line="280" w:lineRule="atLeast"/>
        <w:rPr>
          <w:rFonts w:ascii="Arial" w:hAnsi="Arial" w:cs="Arial"/>
          <w:b/>
          <w:spacing w:val="8"/>
          <w:sz w:val="20"/>
          <w:szCs w:val="20"/>
        </w:rPr>
      </w:pPr>
    </w:p>
    <w:p w:rsidR="008F1A35" w:rsidRPr="008F1A35" w:rsidRDefault="008F1A35" w:rsidP="008F1A35">
      <w:pPr>
        <w:tabs>
          <w:tab w:val="left" w:pos="2552"/>
        </w:tabs>
        <w:spacing w:line="280" w:lineRule="atLeast"/>
        <w:rPr>
          <w:rFonts w:ascii="Arial" w:hAnsi="Arial" w:cs="Arial"/>
          <w:b/>
          <w:spacing w:val="8"/>
          <w:sz w:val="20"/>
          <w:szCs w:val="20"/>
        </w:rPr>
      </w:pPr>
      <w:r w:rsidRPr="008F1A35">
        <w:rPr>
          <w:rFonts w:ascii="Arial" w:hAnsi="Arial" w:cs="Arial"/>
          <w:b/>
          <w:spacing w:val="8"/>
          <w:sz w:val="20"/>
          <w:szCs w:val="20"/>
        </w:rPr>
        <w:t xml:space="preserve">Ziel: </w:t>
      </w:r>
    </w:p>
    <w:p w:rsidR="008F1A35" w:rsidRPr="008F1A35" w:rsidRDefault="008F1A35" w:rsidP="008F1A35">
      <w:pPr>
        <w:tabs>
          <w:tab w:val="left" w:pos="2552"/>
        </w:tabs>
        <w:spacing w:line="280" w:lineRule="atLeast"/>
        <w:rPr>
          <w:rFonts w:ascii="Arial" w:hAnsi="Arial" w:cs="Arial"/>
          <w:spacing w:val="8"/>
          <w:sz w:val="20"/>
          <w:szCs w:val="20"/>
        </w:rPr>
      </w:pPr>
      <w:r w:rsidRPr="008F1A35">
        <w:rPr>
          <w:rFonts w:ascii="Arial" w:hAnsi="Arial" w:cs="Arial"/>
          <w:spacing w:val="8"/>
          <w:sz w:val="20"/>
          <w:szCs w:val="20"/>
        </w:rPr>
        <w:t>Die Teilnehmenden sammeln ihrer Erfahrung, Erkenntnisse und Empfehlungen für die erfolgreiche Gestaltung und Weiterentwicklung der Bildungslandschaften.</w:t>
      </w:r>
    </w:p>
    <w:p w:rsidR="008F1A35" w:rsidRPr="008F1A35" w:rsidRDefault="008F1A35" w:rsidP="008F1A35">
      <w:pPr>
        <w:rPr>
          <w:rFonts w:ascii="Arial" w:hAnsi="Arial" w:cs="Arial"/>
          <w:sz w:val="20"/>
          <w:szCs w:val="20"/>
        </w:rPr>
      </w:pPr>
    </w:p>
    <w:bookmarkEnd w:id="0"/>
    <w:tbl>
      <w:tblPr>
        <w:tblStyle w:val="Tabellenraster"/>
        <w:tblW w:w="0" w:type="auto"/>
        <w:tblLook w:val="04A0" w:firstRow="1" w:lastRow="0" w:firstColumn="1" w:lastColumn="0" w:noHBand="0" w:noVBand="1"/>
      </w:tblPr>
      <w:tblGrid>
        <w:gridCol w:w="615"/>
        <w:gridCol w:w="548"/>
        <w:gridCol w:w="6533"/>
        <w:gridCol w:w="1360"/>
      </w:tblGrid>
      <w:tr w:rsidR="008F1A35" w:rsidRPr="008F1A35" w:rsidTr="008A05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5" w:type="dxa"/>
          </w:tcPr>
          <w:p w:rsidR="008F1A35" w:rsidRPr="008F1A35" w:rsidRDefault="008F1A35" w:rsidP="008A057C">
            <w:pPr>
              <w:tabs>
                <w:tab w:val="left" w:pos="8421"/>
              </w:tabs>
              <w:rPr>
                <w:rFonts w:cs="Arial"/>
                <w:sz w:val="20"/>
              </w:rPr>
            </w:pPr>
          </w:p>
        </w:tc>
        <w:tc>
          <w:tcPr>
            <w:tcW w:w="425" w:type="dxa"/>
          </w:tcPr>
          <w:p w:rsidR="008F1A35" w:rsidRPr="008F1A35" w:rsidRDefault="008F1A35" w:rsidP="008A057C">
            <w:pPr>
              <w:tabs>
                <w:tab w:val="left" w:pos="8421"/>
              </w:tabs>
              <w:cnfStyle w:val="100000000000" w:firstRow="1" w:lastRow="0" w:firstColumn="0" w:lastColumn="0" w:oddVBand="0" w:evenVBand="0" w:oddHBand="0" w:evenHBand="0" w:firstRowFirstColumn="0" w:firstRowLastColumn="0" w:lastRowFirstColumn="0" w:lastRowLastColumn="0"/>
              <w:rPr>
                <w:rFonts w:cs="Arial"/>
                <w:sz w:val="20"/>
              </w:rPr>
            </w:pPr>
            <w:r w:rsidRPr="008F1A35">
              <w:rPr>
                <w:rFonts w:cs="Arial"/>
                <w:sz w:val="20"/>
              </w:rPr>
              <w:t>min</w:t>
            </w:r>
          </w:p>
        </w:tc>
        <w:tc>
          <w:tcPr>
            <w:tcW w:w="7254" w:type="dxa"/>
          </w:tcPr>
          <w:p w:rsidR="008F1A35" w:rsidRPr="008F1A35" w:rsidRDefault="008F1A35" w:rsidP="008A057C">
            <w:pPr>
              <w:tabs>
                <w:tab w:val="left" w:pos="8421"/>
              </w:tabs>
              <w:cnfStyle w:val="100000000000" w:firstRow="1" w:lastRow="0" w:firstColumn="0" w:lastColumn="0" w:oddVBand="0" w:evenVBand="0" w:oddHBand="0" w:evenHBand="0" w:firstRowFirstColumn="0" w:firstRowLastColumn="0" w:lastRowFirstColumn="0" w:lastRowLastColumn="0"/>
              <w:rPr>
                <w:rFonts w:cs="Arial"/>
                <w:sz w:val="20"/>
              </w:rPr>
            </w:pPr>
          </w:p>
        </w:tc>
        <w:tc>
          <w:tcPr>
            <w:tcW w:w="1208" w:type="dxa"/>
          </w:tcPr>
          <w:p w:rsidR="008F1A35" w:rsidRPr="008F1A35" w:rsidRDefault="008F1A35" w:rsidP="008A057C">
            <w:pPr>
              <w:tabs>
                <w:tab w:val="left" w:pos="8421"/>
              </w:tabs>
              <w:cnfStyle w:val="100000000000" w:firstRow="1" w:lastRow="0" w:firstColumn="0" w:lastColumn="0" w:oddVBand="0" w:evenVBand="0" w:oddHBand="0" w:evenHBand="0" w:firstRowFirstColumn="0" w:firstRowLastColumn="0" w:lastRowFirstColumn="0" w:lastRowLastColumn="0"/>
              <w:rPr>
                <w:rFonts w:cs="Arial"/>
                <w:sz w:val="20"/>
              </w:rPr>
            </w:pPr>
          </w:p>
        </w:tc>
      </w:tr>
      <w:tr w:rsidR="008F1A35" w:rsidRPr="008F1A35" w:rsidTr="008A0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rsidR="008F1A35" w:rsidRPr="008F1A35" w:rsidRDefault="008F1A35" w:rsidP="008A057C">
            <w:pPr>
              <w:tabs>
                <w:tab w:val="left" w:pos="8421"/>
              </w:tabs>
              <w:rPr>
                <w:rFonts w:cs="Arial"/>
                <w:sz w:val="20"/>
              </w:rPr>
            </w:pPr>
            <w:r w:rsidRPr="008F1A35">
              <w:rPr>
                <w:rFonts w:cs="Arial"/>
                <w:sz w:val="20"/>
              </w:rPr>
              <w:t>16.00</w:t>
            </w:r>
          </w:p>
        </w:tc>
        <w:tc>
          <w:tcPr>
            <w:tcW w:w="425" w:type="dxa"/>
          </w:tcPr>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sz w:val="20"/>
              </w:rPr>
            </w:pPr>
            <w:r w:rsidRPr="008F1A35">
              <w:rPr>
                <w:rFonts w:cs="Arial"/>
                <w:sz w:val="20"/>
              </w:rPr>
              <w:t xml:space="preserve">5‘ </w:t>
            </w:r>
          </w:p>
        </w:tc>
        <w:tc>
          <w:tcPr>
            <w:tcW w:w="7254" w:type="dxa"/>
          </w:tcPr>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sz w:val="20"/>
              </w:rPr>
            </w:pPr>
            <w:r w:rsidRPr="008F1A35">
              <w:rPr>
                <w:rFonts w:cs="Arial"/>
                <w:sz w:val="20"/>
              </w:rPr>
              <w:t xml:space="preserve">1. </w:t>
            </w:r>
            <w:r w:rsidRPr="008F1A35">
              <w:rPr>
                <w:rFonts w:cs="Arial"/>
                <w:b/>
                <w:sz w:val="20"/>
              </w:rPr>
              <w:t>Begrüssung durch die Koordination</w:t>
            </w:r>
            <w:r w:rsidRPr="008F1A35">
              <w:rPr>
                <w:rFonts w:cs="Arial"/>
                <w:sz w:val="20"/>
              </w:rPr>
              <w:t xml:space="preserve"> </w:t>
            </w:r>
          </w:p>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sz w:val="20"/>
              </w:rPr>
            </w:pPr>
            <w:r w:rsidRPr="008F1A35">
              <w:rPr>
                <w:rFonts w:cs="Arial"/>
                <w:sz w:val="20"/>
              </w:rPr>
              <w:t>Dank dass alle gekommen sind – kurz etwas zum Ablauf</w:t>
            </w:r>
          </w:p>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sz w:val="20"/>
              </w:rPr>
            </w:pPr>
            <w:r w:rsidRPr="008F1A35">
              <w:rPr>
                <w:rFonts w:cs="Arial"/>
                <w:sz w:val="20"/>
              </w:rPr>
              <w:t>Ev. auch noch weitere Anwesende</w:t>
            </w:r>
            <w:r>
              <w:rPr>
                <w:rFonts w:cs="Arial"/>
                <w:sz w:val="20"/>
              </w:rPr>
              <w:t xml:space="preserve"> und Gäste</w:t>
            </w:r>
            <w:r w:rsidRPr="008F1A35">
              <w:rPr>
                <w:rFonts w:cs="Arial"/>
                <w:sz w:val="20"/>
              </w:rPr>
              <w:t xml:space="preserve"> begrüssen </w:t>
            </w:r>
          </w:p>
        </w:tc>
        <w:tc>
          <w:tcPr>
            <w:tcW w:w="1208" w:type="dxa"/>
          </w:tcPr>
          <w:p w:rsidR="008F1A35" w:rsidRPr="008F1A35" w:rsidRDefault="008F1A35" w:rsidP="008A057C">
            <w:pPr>
              <w:tabs>
                <w:tab w:val="left" w:pos="8421"/>
              </w:tabs>
              <w:spacing w:after="100" w:afterAutospacing="1"/>
              <w:cnfStyle w:val="000000100000" w:firstRow="0" w:lastRow="0" w:firstColumn="0" w:lastColumn="0" w:oddVBand="0" w:evenVBand="0" w:oddHBand="1" w:evenHBand="0" w:firstRowFirstColumn="0" w:firstRowLastColumn="0" w:lastRowFirstColumn="0" w:lastRowLastColumn="0"/>
              <w:rPr>
                <w:rFonts w:cs="Arial"/>
                <w:szCs w:val="16"/>
              </w:rPr>
            </w:pPr>
            <w:r w:rsidRPr="008F1A35">
              <w:rPr>
                <w:rFonts w:cs="Arial"/>
                <w:szCs w:val="16"/>
              </w:rPr>
              <w:t>Namenschilder anschreiben</w:t>
            </w:r>
          </w:p>
        </w:tc>
      </w:tr>
      <w:tr w:rsidR="008F1A35" w:rsidRPr="008F1A35" w:rsidTr="008A0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rsidR="008F1A35" w:rsidRPr="008F1A35" w:rsidRDefault="008F1A35" w:rsidP="008A057C">
            <w:pPr>
              <w:tabs>
                <w:tab w:val="left" w:pos="8421"/>
              </w:tabs>
              <w:rPr>
                <w:rFonts w:cs="Arial"/>
                <w:sz w:val="20"/>
              </w:rPr>
            </w:pPr>
            <w:r w:rsidRPr="008F1A35">
              <w:rPr>
                <w:rFonts w:cs="Arial"/>
                <w:sz w:val="20"/>
              </w:rPr>
              <w:t>16.05</w:t>
            </w:r>
          </w:p>
        </w:tc>
        <w:tc>
          <w:tcPr>
            <w:tcW w:w="425" w:type="dxa"/>
            <w:vMerge w:val="restart"/>
          </w:tcPr>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sz w:val="20"/>
              </w:rPr>
            </w:pPr>
            <w:r w:rsidRPr="008F1A35">
              <w:rPr>
                <w:rFonts w:cs="Arial"/>
                <w:sz w:val="20"/>
              </w:rPr>
              <w:t>5-10‘</w:t>
            </w:r>
          </w:p>
        </w:tc>
        <w:tc>
          <w:tcPr>
            <w:tcW w:w="7254" w:type="dxa"/>
          </w:tcPr>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b/>
                <w:sz w:val="20"/>
              </w:rPr>
            </w:pPr>
            <w:r w:rsidRPr="008F1A35">
              <w:rPr>
                <w:rFonts w:cs="Arial"/>
                <w:b/>
                <w:sz w:val="20"/>
              </w:rPr>
              <w:t xml:space="preserve">1b. Begrüssung durch die Moderation </w:t>
            </w:r>
          </w:p>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sz w:val="20"/>
              </w:rPr>
            </w:pPr>
            <w:r w:rsidRPr="008F1A35">
              <w:rPr>
                <w:rFonts w:cs="Arial"/>
                <w:b/>
                <w:sz w:val="20"/>
              </w:rPr>
              <w:t>Dank</w:t>
            </w:r>
            <w:r w:rsidRPr="008F1A35">
              <w:rPr>
                <w:rFonts w:cs="Arial"/>
                <w:sz w:val="20"/>
              </w:rPr>
              <w:t xml:space="preserve"> dass die Personen da sind</w:t>
            </w:r>
          </w:p>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sz w:val="20"/>
              </w:rPr>
            </w:pPr>
            <w:r w:rsidRPr="008F1A35">
              <w:rPr>
                <w:rFonts w:cs="Arial"/>
                <w:sz w:val="20"/>
              </w:rPr>
              <w:t xml:space="preserve">Kurze </w:t>
            </w:r>
            <w:r w:rsidRPr="008F1A35">
              <w:rPr>
                <w:rFonts w:cs="Arial"/>
                <w:b/>
                <w:sz w:val="20"/>
              </w:rPr>
              <w:t>Vorstellung</w:t>
            </w:r>
            <w:r w:rsidRPr="008F1A35">
              <w:rPr>
                <w:rFonts w:cs="Arial"/>
                <w:sz w:val="20"/>
              </w:rPr>
              <w:t xml:space="preserve"> der Moderatorin, beruflicher Hintergrund</w:t>
            </w:r>
          </w:p>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sz w:val="20"/>
              </w:rPr>
            </w:pPr>
            <w:r w:rsidRPr="008F1A35">
              <w:rPr>
                <w:rFonts w:cs="Arial"/>
                <w:b/>
                <w:sz w:val="20"/>
              </w:rPr>
              <w:t>Aufgabe und Rolle der Moderation:</w:t>
            </w:r>
            <w:r w:rsidRPr="008F1A35">
              <w:rPr>
                <w:rFonts w:cs="Arial"/>
                <w:sz w:val="20"/>
              </w:rPr>
              <w:t xml:space="preserve"> </w:t>
            </w:r>
          </w:p>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sz w:val="20"/>
              </w:rPr>
            </w:pPr>
            <w:r w:rsidRPr="008F1A35">
              <w:rPr>
                <w:rFonts w:cs="Arial"/>
                <w:sz w:val="20"/>
              </w:rPr>
              <w:t>Womit gehen sie heute nach dem WS raus und was soll es für die Weiterentwicklung der Bildungslandschaft nützen. Wie werden die Informationen verwendet? Keine Prüfung, sondern ein Erfassen dessen, was ist.</w:t>
            </w:r>
          </w:p>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sz w:val="20"/>
              </w:rPr>
            </w:pPr>
            <w:r w:rsidRPr="008F1A35">
              <w:rPr>
                <w:rFonts w:cs="Arial"/>
                <w:b/>
                <w:sz w:val="20"/>
              </w:rPr>
              <w:t>Idee vom heutigen Anlass:</w:t>
            </w:r>
            <w:r w:rsidRPr="008F1A35">
              <w:rPr>
                <w:rFonts w:cs="Arial"/>
                <w:sz w:val="20"/>
              </w:rPr>
              <w:t xml:space="preserve"> Erkenntnisse für die Weiterentwicklung der Bildungslandschaft generieren – wichtige Punkte herauskristallisieren. Fokus nebst Strukturen und Organisation auf die Veränderungen im Netzwerk legen – „Soft Faktoren“ erkennen, die mithelfen, damit eine BL entsteht und zielbringend funktioniert. Resultate werden in einer geeigneten Form verarbeitet und festgehalten und zur Weiterentwicklung</w:t>
            </w:r>
            <w:bookmarkStart w:id="1" w:name="_GoBack"/>
            <w:bookmarkEnd w:id="1"/>
            <w:r w:rsidRPr="008F1A35">
              <w:rPr>
                <w:rFonts w:cs="Arial"/>
                <w:sz w:val="20"/>
              </w:rPr>
              <w:t xml:space="preserve"> der Bildungslandschaft beitragen.</w:t>
            </w:r>
          </w:p>
        </w:tc>
        <w:tc>
          <w:tcPr>
            <w:tcW w:w="1208" w:type="dxa"/>
          </w:tcPr>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sz w:val="20"/>
              </w:rPr>
            </w:pPr>
          </w:p>
        </w:tc>
      </w:tr>
      <w:tr w:rsidR="008F1A35" w:rsidRPr="008F1A35" w:rsidTr="008A0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rsidR="008F1A35" w:rsidRPr="008F1A35" w:rsidRDefault="008F1A35" w:rsidP="008A057C">
            <w:pPr>
              <w:tabs>
                <w:tab w:val="left" w:pos="8421"/>
              </w:tabs>
              <w:rPr>
                <w:rFonts w:cs="Arial"/>
                <w:sz w:val="20"/>
              </w:rPr>
            </w:pPr>
            <w:r w:rsidRPr="008F1A35">
              <w:rPr>
                <w:rFonts w:cs="Arial"/>
                <w:sz w:val="20"/>
              </w:rPr>
              <w:lastRenderedPageBreak/>
              <w:t>16.15</w:t>
            </w:r>
          </w:p>
        </w:tc>
        <w:tc>
          <w:tcPr>
            <w:tcW w:w="425" w:type="dxa"/>
            <w:vMerge/>
          </w:tcPr>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sz w:val="20"/>
              </w:rPr>
            </w:pPr>
          </w:p>
        </w:tc>
        <w:tc>
          <w:tcPr>
            <w:tcW w:w="7254" w:type="dxa"/>
          </w:tcPr>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b/>
                <w:sz w:val="20"/>
              </w:rPr>
            </w:pPr>
            <w:r w:rsidRPr="008F1A35">
              <w:rPr>
                <w:rFonts w:cs="Arial"/>
                <w:b/>
                <w:sz w:val="20"/>
              </w:rPr>
              <w:t xml:space="preserve">1c. Ziele und Programm von heute </w:t>
            </w:r>
          </w:p>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sz w:val="20"/>
              </w:rPr>
            </w:pPr>
            <w:r w:rsidRPr="008F1A35">
              <w:rPr>
                <w:rFonts w:cs="Arial"/>
                <w:sz w:val="20"/>
              </w:rPr>
              <w:t xml:space="preserve">Ziel und Programm auf Flipchart / entspricht der Einladung </w:t>
            </w:r>
          </w:p>
          <w:p w:rsidR="008F1A35" w:rsidRPr="008F1A35" w:rsidRDefault="008F1A35" w:rsidP="008F1A35">
            <w:pPr>
              <w:pStyle w:val="Listenabsatz"/>
              <w:numPr>
                <w:ilvl w:val="0"/>
                <w:numId w:val="1"/>
              </w:numPr>
              <w:tabs>
                <w:tab w:val="left" w:pos="8421"/>
              </w:tabs>
              <w:cnfStyle w:val="000000100000" w:firstRow="0" w:lastRow="0" w:firstColumn="0" w:lastColumn="0" w:oddVBand="0" w:evenVBand="0" w:oddHBand="1" w:evenHBand="0" w:firstRowFirstColumn="0" w:firstRowLastColumn="0" w:lastRowFirstColumn="0" w:lastRowLastColumn="0"/>
              <w:rPr>
                <w:rFonts w:cs="Arial"/>
              </w:rPr>
            </w:pPr>
            <w:r w:rsidRPr="008F1A35">
              <w:rPr>
                <w:rFonts w:cs="Arial"/>
              </w:rPr>
              <w:t xml:space="preserve">Begrüssung und kurzes Kennenlernen </w:t>
            </w:r>
          </w:p>
          <w:p w:rsidR="008F1A35" w:rsidRPr="008F1A35" w:rsidRDefault="008F1A35" w:rsidP="008F1A35">
            <w:pPr>
              <w:pStyle w:val="Listenabsatz"/>
              <w:numPr>
                <w:ilvl w:val="0"/>
                <w:numId w:val="1"/>
              </w:numPr>
              <w:tabs>
                <w:tab w:val="left" w:pos="8421"/>
              </w:tabs>
              <w:cnfStyle w:val="000000100000" w:firstRow="0" w:lastRow="0" w:firstColumn="0" w:lastColumn="0" w:oddVBand="0" w:evenVBand="0" w:oddHBand="1" w:evenHBand="0" w:firstRowFirstColumn="0" w:firstRowLastColumn="0" w:lastRowFirstColumn="0" w:lastRowLastColumn="0"/>
              <w:rPr>
                <w:rFonts w:cs="Arial"/>
              </w:rPr>
            </w:pPr>
            <w:r w:rsidRPr="008F1A35">
              <w:rPr>
                <w:rFonts w:cs="Arial"/>
              </w:rPr>
              <w:t xml:space="preserve">Rückblick Zeitreise in die Startphase - Erfolge und Perlen </w:t>
            </w:r>
          </w:p>
          <w:p w:rsidR="008F1A35" w:rsidRPr="008F1A35" w:rsidRDefault="008F1A35" w:rsidP="008F1A35">
            <w:pPr>
              <w:pStyle w:val="Listenabsatz"/>
              <w:numPr>
                <w:ilvl w:val="0"/>
                <w:numId w:val="1"/>
              </w:numPr>
              <w:tabs>
                <w:tab w:val="left" w:pos="8421"/>
              </w:tabs>
              <w:cnfStyle w:val="000000100000" w:firstRow="0" w:lastRow="0" w:firstColumn="0" w:lastColumn="0" w:oddVBand="0" w:evenVBand="0" w:oddHBand="1" w:evenHBand="0" w:firstRowFirstColumn="0" w:firstRowLastColumn="0" w:lastRowFirstColumn="0" w:lastRowLastColumn="0"/>
              <w:rPr>
                <w:rFonts w:cs="Arial"/>
              </w:rPr>
            </w:pPr>
            <w:r w:rsidRPr="008F1A35">
              <w:rPr>
                <w:rFonts w:cs="Arial"/>
              </w:rPr>
              <w:t>Bildungslandschaft – ein Zusammenspiel unterschiedlicher Akteure</w:t>
            </w:r>
          </w:p>
          <w:p w:rsidR="008F1A35" w:rsidRPr="008F1A35" w:rsidRDefault="008F1A35" w:rsidP="008F1A35">
            <w:pPr>
              <w:pStyle w:val="Listenabsatz"/>
              <w:numPr>
                <w:ilvl w:val="1"/>
                <w:numId w:val="1"/>
              </w:numPr>
              <w:tabs>
                <w:tab w:val="left" w:pos="8421"/>
              </w:tabs>
              <w:cnfStyle w:val="000000100000" w:firstRow="0" w:lastRow="0" w:firstColumn="0" w:lastColumn="0" w:oddVBand="0" w:evenVBand="0" w:oddHBand="1" w:evenHBand="0" w:firstRowFirstColumn="0" w:firstRowLastColumn="0" w:lastRowFirstColumn="0" w:lastRowLastColumn="0"/>
              <w:rPr>
                <w:rFonts w:cs="Arial"/>
              </w:rPr>
            </w:pPr>
            <w:r w:rsidRPr="008F1A35">
              <w:rPr>
                <w:rFonts w:cs="Arial"/>
              </w:rPr>
              <w:t>Verankerung und Langfristigkeit</w:t>
            </w:r>
          </w:p>
          <w:p w:rsidR="008F1A35" w:rsidRPr="008F1A35" w:rsidRDefault="008F1A35" w:rsidP="008F1A35">
            <w:pPr>
              <w:pStyle w:val="Listenabsatz"/>
              <w:numPr>
                <w:ilvl w:val="1"/>
                <w:numId w:val="1"/>
              </w:numPr>
              <w:tabs>
                <w:tab w:val="left" w:pos="8421"/>
              </w:tabs>
              <w:cnfStyle w:val="000000100000" w:firstRow="0" w:lastRow="0" w:firstColumn="0" w:lastColumn="0" w:oddVBand="0" w:evenVBand="0" w:oddHBand="1" w:evenHBand="0" w:firstRowFirstColumn="0" w:firstRowLastColumn="0" w:lastRowFirstColumn="0" w:lastRowLastColumn="0"/>
              <w:rPr>
                <w:rFonts w:cs="Arial"/>
              </w:rPr>
            </w:pPr>
            <w:r w:rsidRPr="008F1A35">
              <w:rPr>
                <w:rFonts w:cs="Arial"/>
              </w:rPr>
              <w:t>Fokus Zusammenarbeit: Empfehlungen für Aufbau und Betrieb</w:t>
            </w:r>
          </w:p>
          <w:p w:rsidR="008F1A35" w:rsidRPr="008F1A35" w:rsidRDefault="008F1A35" w:rsidP="008F1A35">
            <w:pPr>
              <w:pStyle w:val="Listenabsatz"/>
              <w:numPr>
                <w:ilvl w:val="0"/>
                <w:numId w:val="1"/>
              </w:numPr>
              <w:tabs>
                <w:tab w:val="left" w:pos="8421"/>
              </w:tabs>
              <w:cnfStyle w:val="000000100000" w:firstRow="0" w:lastRow="0" w:firstColumn="0" w:lastColumn="0" w:oddVBand="0" w:evenVBand="0" w:oddHBand="1" w:evenHBand="0" w:firstRowFirstColumn="0" w:firstRowLastColumn="0" w:lastRowFirstColumn="0" w:lastRowLastColumn="0"/>
              <w:rPr>
                <w:rFonts w:cs="Arial"/>
              </w:rPr>
            </w:pPr>
            <w:r w:rsidRPr="008F1A35">
              <w:rPr>
                <w:rFonts w:cs="Arial"/>
              </w:rPr>
              <w:t xml:space="preserve">Allgemeine Empfehlungen </w:t>
            </w:r>
          </w:p>
          <w:p w:rsidR="008F1A35" w:rsidRPr="008F1A35" w:rsidRDefault="008F1A35" w:rsidP="008F1A35">
            <w:pPr>
              <w:pStyle w:val="Listenabsatz"/>
              <w:numPr>
                <w:ilvl w:val="0"/>
                <w:numId w:val="1"/>
              </w:numPr>
              <w:tabs>
                <w:tab w:val="left" w:pos="8421"/>
              </w:tabs>
              <w:cnfStyle w:val="000000100000" w:firstRow="0" w:lastRow="0" w:firstColumn="0" w:lastColumn="0" w:oddVBand="0" w:evenVBand="0" w:oddHBand="1" w:evenHBand="0" w:firstRowFirstColumn="0" w:firstRowLastColumn="0" w:lastRowFirstColumn="0" w:lastRowLastColumn="0"/>
              <w:rPr>
                <w:rFonts w:cs="Arial"/>
              </w:rPr>
            </w:pPr>
            <w:r w:rsidRPr="008F1A35">
              <w:rPr>
                <w:rFonts w:cs="Arial"/>
              </w:rPr>
              <w:t>Sinn und Zweck der Bildungslandschaft</w:t>
            </w:r>
          </w:p>
          <w:p w:rsidR="008F1A35" w:rsidRPr="008F1A35" w:rsidRDefault="008F1A35" w:rsidP="008F1A35">
            <w:pPr>
              <w:pStyle w:val="Listenabsatz"/>
              <w:numPr>
                <w:ilvl w:val="0"/>
                <w:numId w:val="1"/>
              </w:numPr>
              <w:tabs>
                <w:tab w:val="left" w:pos="8421"/>
              </w:tabs>
              <w:cnfStyle w:val="000000100000" w:firstRow="0" w:lastRow="0" w:firstColumn="0" w:lastColumn="0" w:oddVBand="0" w:evenVBand="0" w:oddHBand="1" w:evenHBand="0" w:firstRowFirstColumn="0" w:firstRowLastColumn="0" w:lastRowFirstColumn="0" w:lastRowLastColumn="0"/>
              <w:rPr>
                <w:rFonts w:cs="Arial"/>
              </w:rPr>
            </w:pPr>
            <w:r w:rsidRPr="008F1A35">
              <w:rPr>
                <w:rFonts w:cs="Arial"/>
              </w:rPr>
              <w:t>Was auch noch wichtig ist</w:t>
            </w:r>
          </w:p>
          <w:p w:rsidR="008F1A35" w:rsidRPr="008F1A35" w:rsidRDefault="008F1A35" w:rsidP="008F1A35">
            <w:pPr>
              <w:pStyle w:val="Listenabsatz"/>
              <w:numPr>
                <w:ilvl w:val="0"/>
                <w:numId w:val="1"/>
              </w:numPr>
              <w:tabs>
                <w:tab w:val="left" w:pos="8421"/>
              </w:tabs>
              <w:cnfStyle w:val="000000100000" w:firstRow="0" w:lastRow="0" w:firstColumn="0" w:lastColumn="0" w:oddVBand="0" w:evenVBand="0" w:oddHBand="1" w:evenHBand="0" w:firstRowFirstColumn="0" w:firstRowLastColumn="0" w:lastRowFirstColumn="0" w:lastRowLastColumn="0"/>
              <w:rPr>
                <w:rFonts w:cs="Arial"/>
              </w:rPr>
            </w:pPr>
            <w:proofErr w:type="spellStart"/>
            <w:r w:rsidRPr="008F1A35">
              <w:rPr>
                <w:rFonts w:cs="Arial"/>
              </w:rPr>
              <w:t>Apéro</w:t>
            </w:r>
            <w:proofErr w:type="spellEnd"/>
            <w:r w:rsidRPr="008F1A35">
              <w:rPr>
                <w:rFonts w:cs="Arial"/>
              </w:rPr>
              <w:t xml:space="preserve"> </w:t>
            </w:r>
          </w:p>
        </w:tc>
        <w:tc>
          <w:tcPr>
            <w:tcW w:w="1208" w:type="dxa"/>
          </w:tcPr>
          <w:p w:rsidR="008F1A35" w:rsidRPr="008F1A35" w:rsidRDefault="008F1A35" w:rsidP="008A057C">
            <w:pPr>
              <w:tabs>
                <w:tab w:val="left" w:pos="8421"/>
              </w:tabs>
              <w:spacing w:after="100" w:afterAutospacing="1"/>
              <w:cnfStyle w:val="000000100000" w:firstRow="0" w:lastRow="0" w:firstColumn="0" w:lastColumn="0" w:oddVBand="0" w:evenVBand="0" w:oddHBand="1" w:evenHBand="0" w:firstRowFirstColumn="0" w:firstRowLastColumn="0" w:lastRowFirstColumn="0" w:lastRowLastColumn="0"/>
              <w:rPr>
                <w:rFonts w:cs="Arial"/>
                <w:szCs w:val="16"/>
              </w:rPr>
            </w:pPr>
            <w:r w:rsidRPr="008F1A35">
              <w:rPr>
                <w:rFonts w:cs="Arial"/>
                <w:szCs w:val="16"/>
              </w:rPr>
              <w:t xml:space="preserve">Flip Chart </w:t>
            </w:r>
          </w:p>
          <w:p w:rsidR="008F1A35" w:rsidRPr="008F1A35" w:rsidRDefault="008F1A35" w:rsidP="008A057C">
            <w:pPr>
              <w:tabs>
                <w:tab w:val="left" w:pos="8421"/>
              </w:tabs>
              <w:spacing w:after="100" w:afterAutospacing="1"/>
              <w:cnfStyle w:val="000000100000" w:firstRow="0" w:lastRow="0" w:firstColumn="0" w:lastColumn="0" w:oddVBand="0" w:evenVBand="0" w:oddHBand="1" w:evenHBand="0" w:firstRowFirstColumn="0" w:firstRowLastColumn="0" w:lastRowFirstColumn="0" w:lastRowLastColumn="0"/>
              <w:rPr>
                <w:rFonts w:cs="Arial"/>
                <w:szCs w:val="16"/>
              </w:rPr>
            </w:pPr>
            <w:r w:rsidRPr="008F1A35">
              <w:rPr>
                <w:rFonts w:cs="Arial"/>
                <w:szCs w:val="16"/>
              </w:rPr>
              <w:t xml:space="preserve">Die Zielsetzungen der betreffenden BL sind in genügender Anzahl vorhanden ( wer bereitet dies vor?) </w:t>
            </w:r>
          </w:p>
        </w:tc>
      </w:tr>
      <w:tr w:rsidR="008F1A35" w:rsidRPr="008F1A35" w:rsidTr="008A0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rsidR="008F1A35" w:rsidRPr="008F1A35" w:rsidRDefault="008F1A35" w:rsidP="008A057C">
            <w:pPr>
              <w:tabs>
                <w:tab w:val="left" w:pos="8421"/>
              </w:tabs>
              <w:rPr>
                <w:rFonts w:cs="Arial"/>
                <w:sz w:val="20"/>
              </w:rPr>
            </w:pPr>
            <w:r w:rsidRPr="008F1A35">
              <w:rPr>
                <w:rFonts w:cs="Arial"/>
                <w:sz w:val="20"/>
              </w:rPr>
              <w:t>16.20</w:t>
            </w:r>
          </w:p>
        </w:tc>
        <w:tc>
          <w:tcPr>
            <w:tcW w:w="425" w:type="dxa"/>
          </w:tcPr>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sz w:val="20"/>
              </w:rPr>
            </w:pPr>
            <w:r w:rsidRPr="008F1A35">
              <w:rPr>
                <w:rFonts w:cs="Arial"/>
                <w:sz w:val="20"/>
              </w:rPr>
              <w:t xml:space="preserve">10‘ </w:t>
            </w:r>
          </w:p>
        </w:tc>
        <w:tc>
          <w:tcPr>
            <w:tcW w:w="7254" w:type="dxa"/>
          </w:tcPr>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b/>
                <w:sz w:val="20"/>
              </w:rPr>
            </w:pPr>
            <w:r w:rsidRPr="008F1A35">
              <w:rPr>
                <w:rFonts w:cs="Arial"/>
                <w:b/>
                <w:sz w:val="20"/>
              </w:rPr>
              <w:t>1d. Kennenlernen</w:t>
            </w:r>
          </w:p>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sz w:val="20"/>
              </w:rPr>
            </w:pPr>
            <w:r w:rsidRPr="008F1A35">
              <w:rPr>
                <w:rFonts w:cs="Arial"/>
                <w:sz w:val="20"/>
              </w:rPr>
              <w:t xml:space="preserve">Kurze Fragerunde (funktioniert ab 5 Personen ansonsten anders gestalten) – z.B. mit einer Fussabstimmung, bei </w:t>
            </w:r>
            <w:proofErr w:type="spellStart"/>
            <w:r w:rsidRPr="008F1A35">
              <w:rPr>
                <w:rFonts w:cs="Arial"/>
                <w:sz w:val="20"/>
              </w:rPr>
              <w:t>derdie</w:t>
            </w:r>
            <w:proofErr w:type="spellEnd"/>
            <w:r w:rsidRPr="008F1A35">
              <w:rPr>
                <w:rFonts w:cs="Arial"/>
                <w:sz w:val="20"/>
              </w:rPr>
              <w:t xml:space="preserve"> Leute aufstehen lassen und sich gruppieren lassen. </w:t>
            </w:r>
          </w:p>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sz w:val="20"/>
              </w:rPr>
            </w:pPr>
            <w:r w:rsidRPr="008F1A35">
              <w:rPr>
                <w:rFonts w:cs="Arial"/>
                <w:sz w:val="20"/>
              </w:rPr>
              <w:t xml:space="preserve">Kennen sich alle anwesenden Personen? </w:t>
            </w:r>
          </w:p>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sz w:val="20"/>
              </w:rPr>
            </w:pPr>
            <w:r w:rsidRPr="008F1A35">
              <w:rPr>
                <w:rFonts w:cs="Arial"/>
                <w:sz w:val="20"/>
              </w:rPr>
              <w:t xml:space="preserve">Falls nicht: kurze Vorstellung Name und Aufgabe in der BL </w:t>
            </w:r>
          </w:p>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b/>
                <w:sz w:val="20"/>
              </w:rPr>
            </w:pPr>
            <w:r w:rsidRPr="008F1A35">
              <w:rPr>
                <w:rFonts w:cs="Arial"/>
                <w:b/>
                <w:sz w:val="20"/>
              </w:rPr>
              <w:t xml:space="preserve">Sonst: </w:t>
            </w:r>
          </w:p>
          <w:p w:rsidR="008F1A35" w:rsidRPr="008F1A35" w:rsidRDefault="008F1A35" w:rsidP="008F1A35">
            <w:pPr>
              <w:pStyle w:val="Listenabsatz"/>
              <w:numPr>
                <w:ilvl w:val="0"/>
                <w:numId w:val="2"/>
              </w:numPr>
              <w:tabs>
                <w:tab w:val="left" w:pos="8421"/>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8F1A35">
              <w:rPr>
                <w:rFonts w:cs="Arial"/>
              </w:rPr>
              <w:t xml:space="preserve">Wer ist seit wann in der Bildungslandschaft tätig? </w:t>
            </w:r>
          </w:p>
          <w:p w:rsidR="008F1A35" w:rsidRPr="008F1A35" w:rsidRDefault="008F1A35" w:rsidP="008F1A35">
            <w:pPr>
              <w:pStyle w:val="Listenabsatz"/>
              <w:numPr>
                <w:ilvl w:val="0"/>
                <w:numId w:val="2"/>
              </w:numPr>
              <w:tabs>
                <w:tab w:val="left" w:pos="8421"/>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8F1A35">
              <w:rPr>
                <w:rFonts w:cs="Arial"/>
              </w:rPr>
              <w:t xml:space="preserve">Welche Funktion? Respektive was tun sie damit die BL funktioniert? </w:t>
            </w:r>
          </w:p>
          <w:p w:rsidR="008F1A35" w:rsidRPr="008F1A35" w:rsidRDefault="008F1A35" w:rsidP="008F1A35">
            <w:pPr>
              <w:pStyle w:val="Listenabsatz"/>
              <w:numPr>
                <w:ilvl w:val="0"/>
                <w:numId w:val="2"/>
              </w:numPr>
              <w:tabs>
                <w:tab w:val="left" w:pos="8421"/>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8F1A35">
              <w:rPr>
                <w:rFonts w:cs="Arial"/>
              </w:rPr>
              <w:t xml:space="preserve">Wer arbeitet mit wem eng zusammen? </w:t>
            </w:r>
          </w:p>
        </w:tc>
        <w:tc>
          <w:tcPr>
            <w:tcW w:w="1208" w:type="dxa"/>
          </w:tcPr>
          <w:p w:rsidR="008F1A35" w:rsidRPr="008F1A35" w:rsidRDefault="008F1A35" w:rsidP="008A057C">
            <w:pPr>
              <w:tabs>
                <w:tab w:val="left" w:pos="8421"/>
              </w:tabs>
              <w:spacing w:after="100" w:afterAutospacing="1"/>
              <w:cnfStyle w:val="000000010000" w:firstRow="0" w:lastRow="0" w:firstColumn="0" w:lastColumn="0" w:oddVBand="0" w:evenVBand="0" w:oddHBand="0" w:evenHBand="1" w:firstRowFirstColumn="0" w:firstRowLastColumn="0" w:lastRowFirstColumn="0" w:lastRowLastColumn="0"/>
              <w:rPr>
                <w:rFonts w:cs="Arial"/>
                <w:szCs w:val="16"/>
              </w:rPr>
            </w:pPr>
            <w:r w:rsidRPr="008F1A35">
              <w:rPr>
                <w:rFonts w:cs="Arial"/>
                <w:szCs w:val="16"/>
              </w:rPr>
              <w:t xml:space="preserve">Muss je nach TN Zahl anderes gestaltet werden, sollte nicht zu lange sein, doch wäre es gut wenn die Personen etwas in Kontakt kämen </w:t>
            </w:r>
          </w:p>
        </w:tc>
      </w:tr>
      <w:tr w:rsidR="008F1A35" w:rsidRPr="008F1A35" w:rsidTr="008A0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rsidR="008F1A35" w:rsidRPr="008F1A35" w:rsidRDefault="008F1A35" w:rsidP="008A057C">
            <w:pPr>
              <w:tabs>
                <w:tab w:val="left" w:pos="8421"/>
              </w:tabs>
              <w:rPr>
                <w:rFonts w:cs="Arial"/>
                <w:sz w:val="20"/>
              </w:rPr>
            </w:pPr>
            <w:r w:rsidRPr="008F1A35">
              <w:rPr>
                <w:rFonts w:cs="Arial"/>
                <w:sz w:val="20"/>
              </w:rPr>
              <w:t>16.30</w:t>
            </w:r>
          </w:p>
        </w:tc>
        <w:tc>
          <w:tcPr>
            <w:tcW w:w="425" w:type="dxa"/>
          </w:tcPr>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sz w:val="20"/>
              </w:rPr>
            </w:pPr>
            <w:r w:rsidRPr="008F1A35">
              <w:rPr>
                <w:rFonts w:cs="Arial"/>
                <w:sz w:val="20"/>
              </w:rPr>
              <w:t>Max. 40‘</w:t>
            </w:r>
          </w:p>
        </w:tc>
        <w:tc>
          <w:tcPr>
            <w:tcW w:w="7254" w:type="dxa"/>
          </w:tcPr>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b/>
                <w:sz w:val="20"/>
              </w:rPr>
            </w:pPr>
            <w:r w:rsidRPr="008F1A35">
              <w:rPr>
                <w:rFonts w:cs="Arial"/>
                <w:b/>
                <w:sz w:val="20"/>
              </w:rPr>
              <w:t xml:space="preserve">2. Präsentation Rückblick Zeitreise in die Startphase – Erfolge und Perlen </w:t>
            </w:r>
          </w:p>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b/>
                <w:i/>
                <w:color w:val="2F5496" w:themeColor="accent1" w:themeShade="BF"/>
                <w:sz w:val="20"/>
              </w:rPr>
            </w:pPr>
            <w:r w:rsidRPr="008F1A35">
              <w:rPr>
                <w:rFonts w:cs="Arial"/>
                <w:b/>
                <w:i/>
                <w:color w:val="2F5496" w:themeColor="accent1" w:themeShade="BF"/>
                <w:sz w:val="20"/>
              </w:rPr>
              <w:t xml:space="preserve">Zielsetzungen: </w:t>
            </w:r>
          </w:p>
          <w:p w:rsidR="008F1A35" w:rsidRPr="008F1A35" w:rsidRDefault="008F1A35" w:rsidP="008F1A35">
            <w:pPr>
              <w:pStyle w:val="Listenabsatz"/>
              <w:numPr>
                <w:ilvl w:val="0"/>
                <w:numId w:val="6"/>
              </w:numPr>
              <w:tabs>
                <w:tab w:val="left" w:pos="8421"/>
              </w:tabs>
              <w:spacing w:after="0"/>
              <w:ind w:left="282" w:hanging="283"/>
              <w:cnfStyle w:val="000000100000" w:firstRow="0" w:lastRow="0" w:firstColumn="0" w:lastColumn="0" w:oddVBand="0" w:evenVBand="0" w:oddHBand="1" w:evenHBand="0" w:firstRowFirstColumn="0" w:firstRowLastColumn="0" w:lastRowFirstColumn="0" w:lastRowLastColumn="0"/>
              <w:rPr>
                <w:rFonts w:cs="Arial"/>
                <w:b/>
                <w:i/>
                <w:color w:val="2F5496" w:themeColor="accent1" w:themeShade="BF"/>
              </w:rPr>
            </w:pPr>
            <w:r w:rsidRPr="008F1A35">
              <w:rPr>
                <w:rFonts w:cs="Arial"/>
                <w:b/>
                <w:i/>
                <w:color w:val="2F5496" w:themeColor="accent1" w:themeShade="BF"/>
              </w:rPr>
              <w:t xml:space="preserve">Erkennen von Perlen/Erfolgen und der dazugehörenden Faktoren die das ermöglichen </w:t>
            </w:r>
          </w:p>
          <w:p w:rsidR="008F1A35" w:rsidRPr="008F1A35" w:rsidRDefault="008F1A35" w:rsidP="008F1A35">
            <w:pPr>
              <w:pStyle w:val="Listenabsatz"/>
              <w:numPr>
                <w:ilvl w:val="0"/>
                <w:numId w:val="6"/>
              </w:numPr>
              <w:tabs>
                <w:tab w:val="left" w:pos="8421"/>
              </w:tabs>
              <w:spacing w:after="0"/>
              <w:ind w:left="282" w:hanging="283"/>
              <w:cnfStyle w:val="000000100000" w:firstRow="0" w:lastRow="0" w:firstColumn="0" w:lastColumn="0" w:oddVBand="0" w:evenVBand="0" w:oddHBand="1" w:evenHBand="0" w:firstRowFirstColumn="0" w:firstRowLastColumn="0" w:lastRowFirstColumn="0" w:lastRowLastColumn="0"/>
              <w:rPr>
                <w:rFonts w:cs="Arial"/>
                <w:b/>
                <w:i/>
                <w:color w:val="2F5496" w:themeColor="accent1" w:themeShade="BF"/>
              </w:rPr>
            </w:pPr>
            <w:r w:rsidRPr="008F1A35">
              <w:rPr>
                <w:rFonts w:cs="Arial"/>
                <w:b/>
                <w:i/>
                <w:color w:val="2F5496" w:themeColor="accent1" w:themeShade="BF"/>
              </w:rPr>
              <w:t xml:space="preserve">Aufwärmen die Geschichte präsent werden lassen – erkennen was schon alles erreicht wurde. </w:t>
            </w:r>
          </w:p>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sz w:val="20"/>
              </w:rPr>
            </w:pPr>
            <w:r w:rsidRPr="008F1A35">
              <w:rPr>
                <w:rFonts w:cs="Arial"/>
                <w:sz w:val="20"/>
              </w:rPr>
              <w:t xml:space="preserve">Die Koordination präsentiert die Ziele, die in der Startphase wichtig waren. Ev. zusätzlich gross kopiert an einer Stellwand gemeinsam mit allen lesen. </w:t>
            </w:r>
          </w:p>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sz w:val="20"/>
              </w:rPr>
            </w:pPr>
            <w:r w:rsidRPr="008F1A35">
              <w:rPr>
                <w:rFonts w:cs="Arial"/>
                <w:sz w:val="20"/>
              </w:rPr>
              <w:t>Anmoderieren des untenstehenden Auftrags: (auf PP oder einem Flipchart aufgeschrieben)</w:t>
            </w:r>
          </w:p>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i/>
                <w:sz w:val="20"/>
              </w:rPr>
            </w:pPr>
            <w:r w:rsidRPr="008F1A35">
              <w:rPr>
                <w:rFonts w:cs="Arial"/>
                <w:i/>
                <w:sz w:val="20"/>
              </w:rPr>
              <w:t xml:space="preserve">Erinnern Sie sich bitte an die ganze vergangene Zeit: Was haben Sie alles mit ihrer Bildungslandschaft erreicht? Was war für Sie eine echte Perle, ein Erfolg, den sie nicht mehr missen möchten? Gibt es andere herausragende positive Erfahrungen? Erzählen Sie sich bitte diese Geschichten indem sie beachten: </w:t>
            </w:r>
          </w:p>
          <w:p w:rsidR="008F1A35" w:rsidRPr="008F1A35" w:rsidRDefault="008F1A35" w:rsidP="008F1A35">
            <w:pPr>
              <w:pStyle w:val="Listenabsatz"/>
              <w:numPr>
                <w:ilvl w:val="0"/>
                <w:numId w:val="3"/>
              </w:numPr>
              <w:tabs>
                <w:tab w:val="left" w:pos="8421"/>
              </w:tabs>
              <w:cnfStyle w:val="000000100000" w:firstRow="0" w:lastRow="0" w:firstColumn="0" w:lastColumn="0" w:oddVBand="0" w:evenVBand="0" w:oddHBand="1" w:evenHBand="0" w:firstRowFirstColumn="0" w:firstRowLastColumn="0" w:lastRowFirstColumn="0" w:lastRowLastColumn="0"/>
              <w:rPr>
                <w:rFonts w:cs="Arial"/>
                <w:i/>
              </w:rPr>
            </w:pPr>
            <w:r w:rsidRPr="008F1A35">
              <w:rPr>
                <w:rFonts w:cs="Arial"/>
                <w:i/>
              </w:rPr>
              <w:t xml:space="preserve">Was ist genau geschehen? (Stichwort Blatt </w:t>
            </w:r>
            <w:r w:rsidRPr="008F1A35">
              <w:rPr>
                <w:rFonts w:cs="Arial"/>
                <w:i/>
                <w:highlight w:val="yellow"/>
              </w:rPr>
              <w:t>orange A 4</w:t>
            </w:r>
            <w:r w:rsidRPr="008F1A35">
              <w:rPr>
                <w:rFonts w:cs="Arial"/>
                <w:i/>
              </w:rPr>
              <w:t>)</w:t>
            </w:r>
          </w:p>
          <w:p w:rsidR="008F1A35" w:rsidRPr="008F1A35" w:rsidRDefault="008F1A35" w:rsidP="008F1A35">
            <w:pPr>
              <w:pStyle w:val="Listenabsatz"/>
              <w:numPr>
                <w:ilvl w:val="0"/>
                <w:numId w:val="3"/>
              </w:numPr>
              <w:tabs>
                <w:tab w:val="left" w:pos="8421"/>
              </w:tabs>
              <w:cnfStyle w:val="000000100000" w:firstRow="0" w:lastRow="0" w:firstColumn="0" w:lastColumn="0" w:oddVBand="0" w:evenVBand="0" w:oddHBand="1" w:evenHBand="0" w:firstRowFirstColumn="0" w:firstRowLastColumn="0" w:lastRowFirstColumn="0" w:lastRowLastColumn="0"/>
              <w:rPr>
                <w:rFonts w:cs="Arial"/>
                <w:i/>
              </w:rPr>
            </w:pPr>
            <w:r w:rsidRPr="008F1A35">
              <w:rPr>
                <w:rFonts w:cs="Arial"/>
                <w:i/>
              </w:rPr>
              <w:t>Wer war dabei wichtig? Und warum?  (</w:t>
            </w:r>
            <w:r w:rsidRPr="008F1A35">
              <w:rPr>
                <w:rFonts w:cs="Arial"/>
                <w:i/>
                <w:highlight w:val="yellow"/>
              </w:rPr>
              <w:t>A 4 Blatt rosa</w:t>
            </w:r>
            <w:r w:rsidRPr="008F1A35">
              <w:rPr>
                <w:rFonts w:cs="Arial"/>
                <w:i/>
              </w:rPr>
              <w:t xml:space="preserve">) </w:t>
            </w:r>
          </w:p>
          <w:p w:rsidR="008F1A35" w:rsidRPr="008F1A35" w:rsidRDefault="008F1A35" w:rsidP="008F1A35">
            <w:pPr>
              <w:pStyle w:val="Listenabsatz"/>
              <w:numPr>
                <w:ilvl w:val="0"/>
                <w:numId w:val="3"/>
              </w:numPr>
              <w:tabs>
                <w:tab w:val="left" w:pos="8421"/>
              </w:tabs>
              <w:cnfStyle w:val="000000100000" w:firstRow="0" w:lastRow="0" w:firstColumn="0" w:lastColumn="0" w:oddVBand="0" w:evenVBand="0" w:oddHBand="1" w:evenHBand="0" w:firstRowFirstColumn="0" w:firstRowLastColumn="0" w:lastRowFirstColumn="0" w:lastRowLastColumn="0"/>
              <w:rPr>
                <w:rFonts w:cs="Arial"/>
                <w:highlight w:val="yellow"/>
              </w:rPr>
            </w:pPr>
            <w:r w:rsidRPr="008F1A35">
              <w:rPr>
                <w:rFonts w:cs="Arial"/>
                <w:i/>
              </w:rPr>
              <w:t>Welche Faktoren machten dieses besondere Erlebnis möglich? (A 4 Blatt</w:t>
            </w:r>
            <w:r w:rsidRPr="008F1A35">
              <w:rPr>
                <w:rFonts w:cs="Arial"/>
                <w:i/>
                <w:highlight w:val="yellow"/>
              </w:rPr>
              <w:t xml:space="preserve">, stark gelb) </w:t>
            </w:r>
          </w:p>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sz w:val="20"/>
              </w:rPr>
            </w:pPr>
            <w:r w:rsidRPr="008F1A35">
              <w:rPr>
                <w:rFonts w:cs="Arial"/>
                <w:sz w:val="20"/>
              </w:rPr>
              <w:t xml:space="preserve">Wer von Ihnen hat so eine Geschichte zu erzählen? Sammeln der Themen, aufteilen in Gruppen à 3-4 Personen. Zeitplan festlegen, wenn es ganz viele Geschichten gibt.) </w:t>
            </w:r>
          </w:p>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b/>
                <w:sz w:val="20"/>
              </w:rPr>
            </w:pPr>
            <w:r w:rsidRPr="008F1A35">
              <w:rPr>
                <w:rFonts w:cs="Arial"/>
                <w:b/>
                <w:sz w:val="20"/>
              </w:rPr>
              <w:t xml:space="preserve">Die Anwesenden erzählen sich die Geschichte: 3‘ dann festhalten 5‘ gemäss oben mit Stichworten - </w:t>
            </w:r>
          </w:p>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sz w:val="20"/>
              </w:rPr>
            </w:pPr>
            <w:r w:rsidRPr="008F1A35">
              <w:rPr>
                <w:rFonts w:cs="Arial"/>
                <w:sz w:val="20"/>
              </w:rPr>
              <w:t xml:space="preserve">Wenn die Gruppe klein ist, dann hören alle allen zu (Gruppenarbeit macht erst Sinn ab einer Grösse von 9 Personen .. ) </w:t>
            </w:r>
          </w:p>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b/>
                <w:sz w:val="20"/>
              </w:rPr>
            </w:pPr>
            <w:r w:rsidRPr="008F1A35">
              <w:rPr>
                <w:rFonts w:cs="Arial"/>
                <w:b/>
                <w:sz w:val="20"/>
              </w:rPr>
              <w:t xml:space="preserve">Sammeln der Resultate </w:t>
            </w:r>
          </w:p>
        </w:tc>
        <w:tc>
          <w:tcPr>
            <w:tcW w:w="1208" w:type="dxa"/>
          </w:tcPr>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szCs w:val="16"/>
              </w:rPr>
            </w:pPr>
            <w:r w:rsidRPr="008F1A35">
              <w:rPr>
                <w:rFonts w:cs="Arial"/>
                <w:szCs w:val="16"/>
              </w:rPr>
              <w:t>Sanduhr</w:t>
            </w:r>
          </w:p>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szCs w:val="16"/>
              </w:rPr>
            </w:pPr>
            <w:r w:rsidRPr="008F1A35">
              <w:rPr>
                <w:rFonts w:cs="Arial"/>
                <w:szCs w:val="16"/>
              </w:rPr>
              <w:t xml:space="preserve">A 4 Blätter in blassen Farben </w:t>
            </w:r>
          </w:p>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sz w:val="20"/>
              </w:rPr>
            </w:pPr>
            <w:r w:rsidRPr="008F1A35">
              <w:rPr>
                <w:rFonts w:cs="Arial"/>
                <w:szCs w:val="16"/>
              </w:rPr>
              <w:t>Gelb und weiss</w:t>
            </w:r>
          </w:p>
        </w:tc>
      </w:tr>
      <w:tr w:rsidR="008F1A35" w:rsidRPr="008F1A35" w:rsidTr="008A0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rsidR="008F1A35" w:rsidRPr="008F1A35" w:rsidRDefault="008F1A35" w:rsidP="008A057C">
            <w:pPr>
              <w:tabs>
                <w:tab w:val="left" w:pos="8421"/>
              </w:tabs>
              <w:rPr>
                <w:rFonts w:cs="Arial"/>
                <w:sz w:val="20"/>
              </w:rPr>
            </w:pPr>
            <w:r w:rsidRPr="008F1A35">
              <w:rPr>
                <w:rFonts w:cs="Arial"/>
                <w:sz w:val="20"/>
              </w:rPr>
              <w:lastRenderedPageBreak/>
              <w:t xml:space="preserve">17.10 </w:t>
            </w:r>
          </w:p>
        </w:tc>
        <w:tc>
          <w:tcPr>
            <w:tcW w:w="425" w:type="dxa"/>
          </w:tcPr>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sz w:val="20"/>
              </w:rPr>
            </w:pPr>
          </w:p>
        </w:tc>
        <w:tc>
          <w:tcPr>
            <w:tcW w:w="7254" w:type="dxa"/>
          </w:tcPr>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sz w:val="20"/>
              </w:rPr>
            </w:pPr>
            <w:r w:rsidRPr="008F1A35">
              <w:rPr>
                <w:rFonts w:cs="Arial"/>
                <w:sz w:val="20"/>
              </w:rPr>
              <w:t xml:space="preserve">Kurze Bio Pause und lüften ev. Zwischenverpflegung </w:t>
            </w:r>
          </w:p>
        </w:tc>
        <w:tc>
          <w:tcPr>
            <w:tcW w:w="1208" w:type="dxa"/>
          </w:tcPr>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sz w:val="20"/>
              </w:rPr>
            </w:pPr>
          </w:p>
        </w:tc>
      </w:tr>
      <w:tr w:rsidR="008F1A35" w:rsidRPr="008F1A35" w:rsidTr="008A0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rsidR="008F1A35" w:rsidRPr="008F1A35" w:rsidRDefault="008F1A35" w:rsidP="008A057C">
            <w:pPr>
              <w:tabs>
                <w:tab w:val="left" w:pos="8421"/>
              </w:tabs>
              <w:rPr>
                <w:rFonts w:cs="Arial"/>
                <w:sz w:val="20"/>
              </w:rPr>
            </w:pPr>
            <w:r w:rsidRPr="008F1A35">
              <w:rPr>
                <w:rFonts w:cs="Arial"/>
                <w:sz w:val="20"/>
              </w:rPr>
              <w:t xml:space="preserve">17.20 </w:t>
            </w:r>
          </w:p>
        </w:tc>
        <w:tc>
          <w:tcPr>
            <w:tcW w:w="425" w:type="dxa"/>
          </w:tcPr>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sz w:val="20"/>
              </w:rPr>
            </w:pPr>
            <w:r w:rsidRPr="008F1A35">
              <w:rPr>
                <w:rFonts w:cs="Arial"/>
                <w:sz w:val="20"/>
              </w:rPr>
              <w:t>50‘</w:t>
            </w:r>
          </w:p>
        </w:tc>
        <w:tc>
          <w:tcPr>
            <w:tcW w:w="7254" w:type="dxa"/>
          </w:tcPr>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b/>
                <w:sz w:val="20"/>
              </w:rPr>
            </w:pPr>
            <w:r w:rsidRPr="008F1A35">
              <w:rPr>
                <w:rFonts w:cs="Arial"/>
                <w:b/>
                <w:sz w:val="20"/>
              </w:rPr>
              <w:t>3. Bildungslandschaft – ein Zusammenspiel unterschiedlicher Akteure</w:t>
            </w:r>
          </w:p>
          <w:p w:rsidR="008F1A35" w:rsidRPr="008F1A35" w:rsidRDefault="008F1A35" w:rsidP="008A057C">
            <w:pPr>
              <w:tabs>
                <w:tab w:val="left" w:pos="8421"/>
              </w:tabs>
              <w:spacing w:before="0" w:after="0"/>
              <w:cnfStyle w:val="000000100000" w:firstRow="0" w:lastRow="0" w:firstColumn="0" w:lastColumn="0" w:oddVBand="0" w:evenVBand="0" w:oddHBand="1" w:evenHBand="0" w:firstRowFirstColumn="0" w:firstRowLastColumn="0" w:lastRowFirstColumn="0" w:lastRowLastColumn="0"/>
              <w:rPr>
                <w:rFonts w:cs="Arial"/>
                <w:b/>
                <w:i/>
                <w:color w:val="2F5496" w:themeColor="accent1" w:themeShade="BF"/>
                <w:sz w:val="20"/>
              </w:rPr>
            </w:pPr>
            <w:r w:rsidRPr="008F1A35">
              <w:rPr>
                <w:rFonts w:cs="Arial"/>
                <w:b/>
                <w:i/>
                <w:color w:val="2F5496" w:themeColor="accent1" w:themeShade="BF"/>
                <w:sz w:val="20"/>
              </w:rPr>
              <w:t xml:space="preserve">Zielsetzungen: </w:t>
            </w:r>
          </w:p>
          <w:p w:rsidR="008F1A35" w:rsidRPr="008F1A35" w:rsidRDefault="008F1A35" w:rsidP="008F1A35">
            <w:pPr>
              <w:numPr>
                <w:ilvl w:val="0"/>
                <w:numId w:val="6"/>
              </w:numPr>
              <w:tabs>
                <w:tab w:val="left" w:pos="8421"/>
              </w:tabs>
              <w:spacing w:before="0" w:after="0" w:line="240" w:lineRule="atLeast"/>
              <w:ind w:left="282" w:hanging="283"/>
              <w:contextualSpacing/>
              <w:cnfStyle w:val="000000100000" w:firstRow="0" w:lastRow="0" w:firstColumn="0" w:lastColumn="0" w:oddVBand="0" w:evenVBand="0" w:oddHBand="1" w:evenHBand="0" w:firstRowFirstColumn="0" w:firstRowLastColumn="0" w:lastRowFirstColumn="0" w:lastRowLastColumn="0"/>
              <w:rPr>
                <w:rFonts w:cs="Arial"/>
                <w:b/>
                <w:i/>
                <w:color w:val="2F5496" w:themeColor="accent1" w:themeShade="BF"/>
                <w:sz w:val="20"/>
              </w:rPr>
            </w:pPr>
            <w:r w:rsidRPr="008F1A35">
              <w:rPr>
                <w:rFonts w:cs="Arial"/>
                <w:b/>
                <w:i/>
                <w:color w:val="2F5496" w:themeColor="accent1" w:themeShade="BF"/>
                <w:sz w:val="20"/>
              </w:rPr>
              <w:t>Wissen, welche Akteure die TN zur Bildungslandschaft zählen.</w:t>
            </w:r>
          </w:p>
          <w:p w:rsidR="008F1A35" w:rsidRPr="008F1A35" w:rsidRDefault="008F1A35" w:rsidP="008F1A35">
            <w:pPr>
              <w:numPr>
                <w:ilvl w:val="0"/>
                <w:numId w:val="6"/>
              </w:numPr>
              <w:tabs>
                <w:tab w:val="left" w:pos="8421"/>
              </w:tabs>
              <w:spacing w:before="0" w:after="0" w:line="240" w:lineRule="atLeast"/>
              <w:ind w:left="282" w:hanging="283"/>
              <w:contextualSpacing/>
              <w:cnfStyle w:val="000000100000" w:firstRow="0" w:lastRow="0" w:firstColumn="0" w:lastColumn="0" w:oddVBand="0" w:evenVBand="0" w:oddHBand="1" w:evenHBand="0" w:firstRowFirstColumn="0" w:firstRowLastColumn="0" w:lastRowFirstColumn="0" w:lastRowLastColumn="0"/>
              <w:rPr>
                <w:rFonts w:cs="Arial"/>
                <w:b/>
                <w:i/>
                <w:color w:val="2F5496" w:themeColor="accent1" w:themeShade="BF"/>
                <w:sz w:val="20"/>
              </w:rPr>
            </w:pPr>
            <w:r w:rsidRPr="008F1A35">
              <w:rPr>
                <w:rFonts w:cs="Arial"/>
                <w:b/>
                <w:i/>
                <w:color w:val="2F5496" w:themeColor="accent1" w:themeShade="BF"/>
                <w:sz w:val="20"/>
              </w:rPr>
              <w:t xml:space="preserve">Erkenntnisse zu einer gelingenden Zusammenarbeit gewinnen. </w:t>
            </w:r>
          </w:p>
          <w:p w:rsidR="008F1A35" w:rsidRPr="008F1A35" w:rsidRDefault="008F1A35" w:rsidP="008F1A35">
            <w:pPr>
              <w:numPr>
                <w:ilvl w:val="0"/>
                <w:numId w:val="6"/>
              </w:numPr>
              <w:tabs>
                <w:tab w:val="left" w:pos="8421"/>
              </w:tabs>
              <w:spacing w:before="0" w:after="0" w:line="240" w:lineRule="atLeast"/>
              <w:ind w:left="282" w:hanging="283"/>
              <w:contextualSpacing/>
              <w:cnfStyle w:val="000000100000" w:firstRow="0" w:lastRow="0" w:firstColumn="0" w:lastColumn="0" w:oddVBand="0" w:evenVBand="0" w:oddHBand="1" w:evenHBand="0" w:firstRowFirstColumn="0" w:firstRowLastColumn="0" w:lastRowFirstColumn="0" w:lastRowLastColumn="0"/>
              <w:rPr>
                <w:rFonts w:cs="Arial"/>
                <w:b/>
                <w:i/>
                <w:color w:val="2F5496" w:themeColor="accent1" w:themeShade="BF"/>
                <w:sz w:val="20"/>
              </w:rPr>
            </w:pPr>
            <w:r w:rsidRPr="008F1A35">
              <w:rPr>
                <w:rFonts w:cs="Arial"/>
                <w:b/>
                <w:i/>
                <w:color w:val="2F5496" w:themeColor="accent1" w:themeShade="BF"/>
                <w:sz w:val="20"/>
              </w:rPr>
              <w:t xml:space="preserve">Veränderungen in der Zusammenarbeitsstruktur feststellen. </w:t>
            </w:r>
          </w:p>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b/>
                <w:sz w:val="20"/>
              </w:rPr>
            </w:pPr>
          </w:p>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b/>
                <w:sz w:val="20"/>
              </w:rPr>
            </w:pPr>
            <w:r w:rsidRPr="008F1A35">
              <w:rPr>
                <w:rFonts w:cs="Arial"/>
                <w:b/>
                <w:sz w:val="20"/>
              </w:rPr>
              <w:t xml:space="preserve">Gruppenauftrag vor Flip Chart: Der Auftrag ist auf dem Flip festgehalten </w:t>
            </w:r>
          </w:p>
          <w:p w:rsidR="008F1A35" w:rsidRPr="008F1A35" w:rsidRDefault="008F1A35" w:rsidP="008F1A35">
            <w:pPr>
              <w:pStyle w:val="Listenabsatz"/>
              <w:numPr>
                <w:ilvl w:val="0"/>
                <w:numId w:val="4"/>
              </w:numPr>
              <w:tabs>
                <w:tab w:val="left" w:pos="8421"/>
              </w:tabs>
              <w:cnfStyle w:val="000000100000" w:firstRow="0" w:lastRow="0" w:firstColumn="0" w:lastColumn="0" w:oddVBand="0" w:evenVBand="0" w:oddHBand="1" w:evenHBand="0" w:firstRowFirstColumn="0" w:firstRowLastColumn="0" w:lastRowFirstColumn="0" w:lastRowLastColumn="0"/>
              <w:rPr>
                <w:rFonts w:cs="Arial"/>
              </w:rPr>
            </w:pPr>
            <w:r w:rsidRPr="008F1A35">
              <w:rPr>
                <w:rFonts w:cs="Arial"/>
              </w:rPr>
              <w:t xml:space="preserve">Wer ist Ihre Bildungslandschaft – Wer gehört dazu? (Auf Flip, keine gestalterischen Vorgaben)  </w:t>
            </w:r>
          </w:p>
          <w:p w:rsidR="008F1A35" w:rsidRPr="008F1A35" w:rsidRDefault="008F1A35" w:rsidP="008F1A35">
            <w:pPr>
              <w:pStyle w:val="Listenabsatz"/>
              <w:numPr>
                <w:ilvl w:val="0"/>
                <w:numId w:val="4"/>
              </w:numPr>
              <w:tabs>
                <w:tab w:val="left" w:pos="8421"/>
              </w:tabs>
              <w:cnfStyle w:val="000000100000" w:firstRow="0" w:lastRow="0" w:firstColumn="0" w:lastColumn="0" w:oddVBand="0" w:evenVBand="0" w:oddHBand="1" w:evenHBand="0" w:firstRowFirstColumn="0" w:firstRowLastColumn="0" w:lastRowFirstColumn="0" w:lastRowLastColumn="0"/>
              <w:rPr>
                <w:rFonts w:cs="Arial"/>
              </w:rPr>
            </w:pPr>
            <w:r w:rsidRPr="008F1A35">
              <w:rPr>
                <w:rFonts w:cs="Arial"/>
              </w:rPr>
              <w:t>Wie stellen Sie sicher, dass die Zusammenarbeit lebendig bleibt? (</w:t>
            </w:r>
            <w:r w:rsidRPr="008F1A35">
              <w:rPr>
                <w:rFonts w:cs="Arial"/>
                <w:b/>
              </w:rPr>
              <w:t>Stichworte</w:t>
            </w:r>
            <w:r w:rsidRPr="008F1A35">
              <w:rPr>
                <w:rFonts w:cs="Arial"/>
              </w:rPr>
              <w:t xml:space="preserve"> auf Blätter A4 </w:t>
            </w:r>
            <w:r w:rsidRPr="008F1A35">
              <w:rPr>
                <w:rFonts w:cs="Arial"/>
                <w:highlight w:val="yellow"/>
              </w:rPr>
              <w:t>hellgrün</w:t>
            </w:r>
            <w:r w:rsidRPr="008F1A35">
              <w:rPr>
                <w:rFonts w:cs="Arial"/>
              </w:rPr>
              <w:t xml:space="preserve">) </w:t>
            </w:r>
          </w:p>
          <w:p w:rsidR="008F1A35" w:rsidRPr="008F1A35" w:rsidRDefault="008F1A35" w:rsidP="008F1A35">
            <w:pPr>
              <w:pStyle w:val="Listenabsatz"/>
              <w:numPr>
                <w:ilvl w:val="0"/>
                <w:numId w:val="4"/>
              </w:numPr>
              <w:tabs>
                <w:tab w:val="left" w:pos="8421"/>
              </w:tabs>
              <w:cnfStyle w:val="000000100000" w:firstRow="0" w:lastRow="0" w:firstColumn="0" w:lastColumn="0" w:oddVBand="0" w:evenVBand="0" w:oddHBand="1" w:evenHBand="0" w:firstRowFirstColumn="0" w:firstRowLastColumn="0" w:lastRowFirstColumn="0" w:lastRowLastColumn="0"/>
              <w:rPr>
                <w:rFonts w:cs="Arial"/>
              </w:rPr>
            </w:pPr>
            <w:r w:rsidRPr="008F1A35">
              <w:rPr>
                <w:rFonts w:cs="Arial"/>
              </w:rPr>
              <w:t xml:space="preserve">Welche Empfehlungen würden Sie eine neuen/andern BL mit auf den Weg geben? (Blätter A4 </w:t>
            </w:r>
            <w:r w:rsidRPr="008F1A35">
              <w:rPr>
                <w:rFonts w:cs="Arial"/>
                <w:highlight w:val="yellow"/>
              </w:rPr>
              <w:t>pink</w:t>
            </w:r>
            <w:r w:rsidRPr="008F1A35">
              <w:rPr>
                <w:rFonts w:cs="Arial"/>
              </w:rPr>
              <w:t xml:space="preserve">) </w:t>
            </w:r>
          </w:p>
          <w:p w:rsidR="008F1A35" w:rsidRPr="008F1A35" w:rsidRDefault="008F1A35" w:rsidP="008F1A35">
            <w:pPr>
              <w:pStyle w:val="Listenabsatz"/>
              <w:numPr>
                <w:ilvl w:val="0"/>
                <w:numId w:val="4"/>
              </w:numPr>
              <w:tabs>
                <w:tab w:val="left" w:pos="8421"/>
              </w:tabs>
              <w:cnfStyle w:val="000000100000" w:firstRow="0" w:lastRow="0" w:firstColumn="0" w:lastColumn="0" w:oddVBand="0" w:evenVBand="0" w:oddHBand="1" w:evenHBand="0" w:firstRowFirstColumn="0" w:firstRowLastColumn="0" w:lastRowFirstColumn="0" w:lastRowLastColumn="0"/>
              <w:rPr>
                <w:rFonts w:cs="Arial"/>
              </w:rPr>
            </w:pPr>
            <w:r w:rsidRPr="008F1A35">
              <w:rPr>
                <w:rFonts w:cs="Arial"/>
              </w:rPr>
              <w:t xml:space="preserve">Gibt es Anhaltspunkte, bei denen Sie eine Veränderung in der Zusammenarbeitsstruktur zwischen den verschiedenen </w:t>
            </w:r>
            <w:proofErr w:type="spellStart"/>
            <w:r w:rsidRPr="008F1A35">
              <w:rPr>
                <w:rFonts w:cs="Arial"/>
              </w:rPr>
              <w:t>BiLa</w:t>
            </w:r>
            <w:proofErr w:type="spellEnd"/>
            <w:r w:rsidRPr="008F1A35">
              <w:rPr>
                <w:rFonts w:cs="Arial"/>
              </w:rPr>
              <w:t xml:space="preserve">-Playern feststellen könnt? Welche sind diese? (Blätter A4 </w:t>
            </w:r>
            <w:r w:rsidRPr="008F1A35">
              <w:rPr>
                <w:rFonts w:cs="Arial"/>
                <w:highlight w:val="yellow"/>
              </w:rPr>
              <w:t>hellgelb</w:t>
            </w:r>
            <w:r w:rsidRPr="008F1A35">
              <w:rPr>
                <w:rFonts w:cs="Arial"/>
              </w:rPr>
              <w:t>)</w:t>
            </w:r>
          </w:p>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sz w:val="20"/>
              </w:rPr>
            </w:pPr>
            <w:r w:rsidRPr="008F1A35">
              <w:rPr>
                <w:rFonts w:cs="Arial"/>
                <w:b/>
                <w:sz w:val="20"/>
              </w:rPr>
              <w:t>Anschliessend</w:t>
            </w:r>
            <w:r w:rsidRPr="008F1A35">
              <w:rPr>
                <w:rFonts w:cs="Arial"/>
                <w:sz w:val="20"/>
              </w:rPr>
              <w:t>: Vergleichen der Flips und Clustern der Resultate</w:t>
            </w:r>
          </w:p>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sz w:val="20"/>
              </w:rPr>
            </w:pPr>
            <w:r w:rsidRPr="008F1A35">
              <w:rPr>
                <w:rFonts w:cs="Arial"/>
                <w:sz w:val="20"/>
              </w:rPr>
              <w:t>Tipp je nach Gruppengrösse beginnt eine Gruppe bei e die andere bei a.</w:t>
            </w:r>
          </w:p>
        </w:tc>
        <w:tc>
          <w:tcPr>
            <w:tcW w:w="1208" w:type="dxa"/>
          </w:tcPr>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sz w:val="20"/>
              </w:rPr>
            </w:pPr>
          </w:p>
        </w:tc>
      </w:tr>
      <w:tr w:rsidR="008F1A35" w:rsidRPr="008F1A35" w:rsidTr="008A0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rsidR="008F1A35" w:rsidRPr="008F1A35" w:rsidRDefault="008F1A35" w:rsidP="008A057C">
            <w:pPr>
              <w:tabs>
                <w:tab w:val="left" w:pos="8421"/>
              </w:tabs>
              <w:rPr>
                <w:rFonts w:cs="Arial"/>
                <w:sz w:val="20"/>
              </w:rPr>
            </w:pPr>
            <w:r w:rsidRPr="008F1A35">
              <w:rPr>
                <w:rFonts w:cs="Arial"/>
                <w:sz w:val="20"/>
              </w:rPr>
              <w:t xml:space="preserve">18.10 </w:t>
            </w:r>
          </w:p>
        </w:tc>
        <w:tc>
          <w:tcPr>
            <w:tcW w:w="425" w:type="dxa"/>
          </w:tcPr>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sz w:val="20"/>
              </w:rPr>
            </w:pPr>
            <w:r w:rsidRPr="008F1A35">
              <w:rPr>
                <w:rFonts w:cs="Arial"/>
                <w:sz w:val="20"/>
              </w:rPr>
              <w:t>15</w:t>
            </w:r>
          </w:p>
        </w:tc>
        <w:tc>
          <w:tcPr>
            <w:tcW w:w="7254" w:type="dxa"/>
          </w:tcPr>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b/>
                <w:sz w:val="20"/>
              </w:rPr>
            </w:pPr>
            <w:r w:rsidRPr="008F1A35">
              <w:rPr>
                <w:rFonts w:cs="Arial"/>
                <w:b/>
                <w:sz w:val="20"/>
              </w:rPr>
              <w:t xml:space="preserve">4. Allgemeine Empfehlungen: </w:t>
            </w:r>
          </w:p>
          <w:p w:rsidR="008F1A35" w:rsidRPr="008F1A35" w:rsidRDefault="008F1A35" w:rsidP="008A057C">
            <w:pPr>
              <w:tabs>
                <w:tab w:val="left" w:pos="8421"/>
              </w:tabs>
              <w:spacing w:before="0" w:after="0"/>
              <w:cnfStyle w:val="000000010000" w:firstRow="0" w:lastRow="0" w:firstColumn="0" w:lastColumn="0" w:oddVBand="0" w:evenVBand="0" w:oddHBand="0" w:evenHBand="1" w:firstRowFirstColumn="0" w:firstRowLastColumn="0" w:lastRowFirstColumn="0" w:lastRowLastColumn="0"/>
              <w:rPr>
                <w:rFonts w:cs="Arial"/>
                <w:b/>
                <w:i/>
                <w:color w:val="2F5496" w:themeColor="accent1" w:themeShade="BF"/>
                <w:sz w:val="20"/>
              </w:rPr>
            </w:pPr>
            <w:r w:rsidRPr="008F1A35">
              <w:rPr>
                <w:rFonts w:cs="Arial"/>
                <w:b/>
                <w:i/>
                <w:color w:val="2F5496" w:themeColor="accent1" w:themeShade="BF"/>
                <w:sz w:val="20"/>
              </w:rPr>
              <w:t xml:space="preserve">Zielsetzung: </w:t>
            </w:r>
          </w:p>
          <w:p w:rsidR="008F1A35" w:rsidRPr="008F1A35" w:rsidRDefault="008F1A35" w:rsidP="008F1A35">
            <w:pPr>
              <w:numPr>
                <w:ilvl w:val="0"/>
                <w:numId w:val="6"/>
              </w:numPr>
              <w:tabs>
                <w:tab w:val="left" w:pos="8421"/>
              </w:tabs>
              <w:spacing w:before="0" w:after="0" w:line="240" w:lineRule="atLeast"/>
              <w:ind w:left="282" w:hanging="283"/>
              <w:contextualSpacing/>
              <w:cnfStyle w:val="000000010000" w:firstRow="0" w:lastRow="0" w:firstColumn="0" w:lastColumn="0" w:oddVBand="0" w:evenVBand="0" w:oddHBand="0" w:evenHBand="1" w:firstRowFirstColumn="0" w:firstRowLastColumn="0" w:lastRowFirstColumn="0" w:lastRowLastColumn="0"/>
              <w:rPr>
                <w:rFonts w:cs="Arial"/>
                <w:b/>
                <w:i/>
                <w:color w:val="2F5496" w:themeColor="accent1" w:themeShade="BF"/>
                <w:sz w:val="20"/>
              </w:rPr>
            </w:pPr>
            <w:r w:rsidRPr="008F1A35">
              <w:rPr>
                <w:rFonts w:cs="Arial"/>
                <w:b/>
                <w:i/>
                <w:color w:val="2F5496" w:themeColor="accent1" w:themeShade="BF"/>
                <w:sz w:val="20"/>
              </w:rPr>
              <w:t xml:space="preserve">Allgemeinde Empfehlungen aus unterschiedlichen Sichten/Rollen Funktionen generieren. </w:t>
            </w:r>
          </w:p>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sz w:val="20"/>
              </w:rPr>
            </w:pPr>
            <w:r w:rsidRPr="008F1A35">
              <w:rPr>
                <w:rFonts w:cs="Arial"/>
                <w:sz w:val="20"/>
              </w:rPr>
              <w:t>Die 5 wichtigsten Empfehlungen aus Sicht der eigenen Funktion und aus der Perspektive der weiteren Funktionen z.B. einer Koordination (</w:t>
            </w:r>
            <w:r w:rsidRPr="008F1A35">
              <w:rPr>
                <w:rFonts w:cs="Arial"/>
                <w:sz w:val="20"/>
                <w:highlight w:val="cyan"/>
              </w:rPr>
              <w:t>A5 dunkelgrün</w:t>
            </w:r>
            <w:r w:rsidRPr="008F1A35">
              <w:rPr>
                <w:rFonts w:cs="Arial"/>
                <w:sz w:val="20"/>
              </w:rPr>
              <w:t>), aus Sicht einer Politikerin (</w:t>
            </w:r>
            <w:r w:rsidRPr="008F1A35">
              <w:rPr>
                <w:rFonts w:cs="Arial"/>
                <w:sz w:val="20"/>
                <w:highlight w:val="cyan"/>
              </w:rPr>
              <w:t>A5 hellgelb)</w:t>
            </w:r>
            <w:r w:rsidRPr="008F1A35">
              <w:rPr>
                <w:rFonts w:cs="Arial"/>
                <w:sz w:val="20"/>
              </w:rPr>
              <w:t xml:space="preserve">, Sicht Spurgruppe </w:t>
            </w:r>
            <w:r w:rsidRPr="008F1A35">
              <w:rPr>
                <w:rFonts w:cs="Arial"/>
                <w:sz w:val="20"/>
                <w:highlight w:val="cyan"/>
              </w:rPr>
              <w:t>(A5 rosa)</w:t>
            </w:r>
            <w:r w:rsidRPr="008F1A35">
              <w:rPr>
                <w:rFonts w:cs="Arial"/>
                <w:sz w:val="20"/>
              </w:rPr>
              <w:t>, Sicht Begleitgruppe  (</w:t>
            </w:r>
            <w:r w:rsidRPr="008F1A35">
              <w:rPr>
                <w:rFonts w:cs="Arial"/>
                <w:sz w:val="20"/>
                <w:highlight w:val="cyan"/>
              </w:rPr>
              <w:t>A5 hellblau</w:t>
            </w:r>
            <w:r w:rsidRPr="008F1A35">
              <w:rPr>
                <w:rFonts w:cs="Arial"/>
                <w:sz w:val="20"/>
              </w:rPr>
              <w:t xml:space="preserve">), Sicht eine Projektgruppenmitglieds </w:t>
            </w:r>
            <w:r w:rsidRPr="008F1A35">
              <w:rPr>
                <w:rFonts w:cs="Arial"/>
                <w:sz w:val="20"/>
                <w:highlight w:val="cyan"/>
              </w:rPr>
              <w:t>(A5 orange</w:t>
            </w:r>
            <w:r w:rsidRPr="008F1A35">
              <w:rPr>
                <w:rFonts w:cs="Arial"/>
                <w:sz w:val="20"/>
              </w:rPr>
              <w:t xml:space="preserve">), Sicht Schule (A5 </w:t>
            </w:r>
            <w:r w:rsidRPr="008F1A35">
              <w:rPr>
                <w:rFonts w:cs="Arial"/>
                <w:sz w:val="20"/>
                <w:highlight w:val="cyan"/>
              </w:rPr>
              <w:t>weiss</w:t>
            </w:r>
            <w:r w:rsidRPr="008F1A35">
              <w:rPr>
                <w:rFonts w:cs="Arial"/>
                <w:sz w:val="20"/>
              </w:rPr>
              <w:t>), Sicht Tagesschule rund (</w:t>
            </w:r>
            <w:r w:rsidRPr="008F1A35">
              <w:rPr>
                <w:rFonts w:cs="Arial"/>
                <w:sz w:val="20"/>
                <w:highlight w:val="cyan"/>
              </w:rPr>
              <w:t>A5 dunkelblau</w:t>
            </w:r>
            <w:r w:rsidRPr="008F1A35">
              <w:rPr>
                <w:rFonts w:cs="Arial"/>
                <w:sz w:val="20"/>
              </w:rPr>
              <w:t xml:space="preserve">) , Sicht Verein </w:t>
            </w:r>
            <w:r w:rsidRPr="008F1A35">
              <w:rPr>
                <w:rFonts w:cs="Arial"/>
                <w:sz w:val="20"/>
                <w:highlight w:val="cyan"/>
              </w:rPr>
              <w:t>(A5 hellgrün</w:t>
            </w:r>
            <w:r w:rsidRPr="008F1A35">
              <w:rPr>
                <w:rFonts w:cs="Arial"/>
                <w:sz w:val="20"/>
              </w:rPr>
              <w:t xml:space="preserve">), Sicht Prozessbegleitung </w:t>
            </w:r>
            <w:r w:rsidRPr="008F1A35">
              <w:rPr>
                <w:rFonts w:cs="Arial"/>
                <w:sz w:val="20"/>
                <w:highlight w:val="cyan"/>
              </w:rPr>
              <w:t>(A5 hellrosa)</w:t>
            </w:r>
            <w:r w:rsidRPr="008F1A35">
              <w:rPr>
                <w:rFonts w:cs="Arial"/>
                <w:sz w:val="20"/>
              </w:rPr>
              <w:t xml:space="preserve"> Freiwillige z-B. Eltern, KMU, andere engagierte Personen, solche die nicht  direkt in ihrer Funktion oder gemäss ihres Auftrages,  an der BL beteiligt sind. </w:t>
            </w:r>
            <w:r w:rsidRPr="008F1A35">
              <w:rPr>
                <w:rFonts w:cs="Arial"/>
                <w:sz w:val="20"/>
                <w:highlight w:val="cyan"/>
              </w:rPr>
              <w:t>A5 pink</w:t>
            </w:r>
          </w:p>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b/>
                <w:sz w:val="20"/>
              </w:rPr>
            </w:pPr>
            <w:r w:rsidRPr="008F1A35">
              <w:rPr>
                <w:rFonts w:cs="Arial"/>
                <w:sz w:val="20"/>
              </w:rPr>
              <w:t xml:space="preserve">Einzelarbeit jede Funktion hat eine eigene Farbe und dann Clustern. </w:t>
            </w:r>
          </w:p>
        </w:tc>
        <w:tc>
          <w:tcPr>
            <w:tcW w:w="1208" w:type="dxa"/>
          </w:tcPr>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szCs w:val="16"/>
              </w:rPr>
            </w:pPr>
            <w:r w:rsidRPr="008F1A35">
              <w:rPr>
                <w:rFonts w:cs="Arial"/>
                <w:szCs w:val="16"/>
              </w:rPr>
              <w:t xml:space="preserve">Vorbereiten </w:t>
            </w:r>
          </w:p>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sz w:val="20"/>
              </w:rPr>
            </w:pPr>
            <w:r w:rsidRPr="008F1A35">
              <w:rPr>
                <w:rFonts w:cs="Arial"/>
                <w:szCs w:val="16"/>
              </w:rPr>
              <w:t>Karten mit unterschiedlichen Farben in der Anzahl von den TN</w:t>
            </w:r>
            <w:r w:rsidRPr="008F1A35">
              <w:rPr>
                <w:rFonts w:cs="Arial"/>
                <w:sz w:val="20"/>
              </w:rPr>
              <w:t xml:space="preserve"> </w:t>
            </w:r>
          </w:p>
        </w:tc>
      </w:tr>
      <w:tr w:rsidR="008F1A35" w:rsidRPr="008F1A35" w:rsidTr="008A0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rsidR="008F1A35" w:rsidRPr="008F1A35" w:rsidRDefault="008F1A35" w:rsidP="008A057C">
            <w:pPr>
              <w:tabs>
                <w:tab w:val="left" w:pos="8421"/>
              </w:tabs>
              <w:rPr>
                <w:rFonts w:cs="Arial"/>
                <w:sz w:val="20"/>
              </w:rPr>
            </w:pPr>
            <w:r w:rsidRPr="008F1A35">
              <w:rPr>
                <w:rFonts w:cs="Arial"/>
                <w:sz w:val="20"/>
              </w:rPr>
              <w:t>18.25</w:t>
            </w:r>
          </w:p>
        </w:tc>
        <w:tc>
          <w:tcPr>
            <w:tcW w:w="425" w:type="dxa"/>
          </w:tcPr>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sz w:val="20"/>
              </w:rPr>
            </w:pPr>
            <w:r w:rsidRPr="008F1A35">
              <w:rPr>
                <w:rFonts w:cs="Arial"/>
                <w:sz w:val="20"/>
              </w:rPr>
              <w:t>15</w:t>
            </w:r>
          </w:p>
        </w:tc>
        <w:tc>
          <w:tcPr>
            <w:tcW w:w="7254" w:type="dxa"/>
          </w:tcPr>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b/>
                <w:sz w:val="20"/>
              </w:rPr>
            </w:pPr>
            <w:r w:rsidRPr="008F1A35">
              <w:rPr>
                <w:rFonts w:cs="Arial"/>
                <w:b/>
                <w:sz w:val="20"/>
              </w:rPr>
              <w:t>Sinn und Zweck der Bildungslandschaft</w:t>
            </w:r>
          </w:p>
          <w:p w:rsidR="008F1A35" w:rsidRPr="008F1A35" w:rsidRDefault="008F1A35" w:rsidP="008A057C">
            <w:pPr>
              <w:tabs>
                <w:tab w:val="left" w:pos="8421"/>
              </w:tabs>
              <w:spacing w:before="0" w:after="0"/>
              <w:cnfStyle w:val="000000100000" w:firstRow="0" w:lastRow="0" w:firstColumn="0" w:lastColumn="0" w:oddVBand="0" w:evenVBand="0" w:oddHBand="1" w:evenHBand="0" w:firstRowFirstColumn="0" w:firstRowLastColumn="0" w:lastRowFirstColumn="0" w:lastRowLastColumn="0"/>
              <w:rPr>
                <w:rFonts w:cs="Arial"/>
                <w:b/>
                <w:i/>
                <w:color w:val="2F5496" w:themeColor="accent1" w:themeShade="BF"/>
                <w:sz w:val="20"/>
              </w:rPr>
            </w:pPr>
            <w:r w:rsidRPr="008F1A35">
              <w:rPr>
                <w:rFonts w:cs="Arial"/>
                <w:b/>
                <w:i/>
                <w:color w:val="2F5496" w:themeColor="accent1" w:themeShade="BF"/>
                <w:sz w:val="20"/>
              </w:rPr>
              <w:t xml:space="preserve">Zielsetzung: </w:t>
            </w:r>
          </w:p>
          <w:p w:rsidR="008F1A35" w:rsidRPr="008F1A35" w:rsidRDefault="008F1A35" w:rsidP="008F1A35">
            <w:pPr>
              <w:numPr>
                <w:ilvl w:val="0"/>
                <w:numId w:val="6"/>
              </w:numPr>
              <w:tabs>
                <w:tab w:val="left" w:pos="8421"/>
              </w:tabs>
              <w:spacing w:before="0" w:after="0" w:line="240" w:lineRule="atLeast"/>
              <w:ind w:left="282" w:hanging="283"/>
              <w:contextualSpacing/>
              <w:cnfStyle w:val="000000100000" w:firstRow="0" w:lastRow="0" w:firstColumn="0" w:lastColumn="0" w:oddVBand="0" w:evenVBand="0" w:oddHBand="1" w:evenHBand="0" w:firstRowFirstColumn="0" w:firstRowLastColumn="0" w:lastRowFirstColumn="0" w:lastRowLastColumn="0"/>
              <w:rPr>
                <w:rFonts w:cs="Arial"/>
                <w:b/>
                <w:i/>
                <w:color w:val="2F5496" w:themeColor="accent1" w:themeShade="BF"/>
                <w:sz w:val="20"/>
              </w:rPr>
            </w:pPr>
            <w:r w:rsidRPr="008F1A35">
              <w:rPr>
                <w:rFonts w:cs="Arial"/>
                <w:b/>
                <w:i/>
                <w:color w:val="2F5496" w:themeColor="accent1" w:themeShade="BF"/>
                <w:sz w:val="20"/>
              </w:rPr>
              <w:t xml:space="preserve">Grundlagen für Argumente finden, was soll die BL bewirken. </w:t>
            </w:r>
          </w:p>
          <w:p w:rsidR="008F1A35" w:rsidRPr="008F1A35" w:rsidRDefault="008F1A35" w:rsidP="008A057C">
            <w:pPr>
              <w:tabs>
                <w:tab w:val="left" w:pos="8421"/>
              </w:tabs>
              <w:spacing w:before="0" w:after="0"/>
              <w:contextualSpacing/>
              <w:cnfStyle w:val="000000100000" w:firstRow="0" w:lastRow="0" w:firstColumn="0" w:lastColumn="0" w:oddVBand="0" w:evenVBand="0" w:oddHBand="1" w:evenHBand="0" w:firstRowFirstColumn="0" w:firstRowLastColumn="0" w:lastRowFirstColumn="0" w:lastRowLastColumn="0"/>
              <w:rPr>
                <w:rFonts w:cs="Arial"/>
                <w:b/>
                <w:i/>
                <w:color w:val="2F5496" w:themeColor="accent1" w:themeShade="BF"/>
                <w:sz w:val="20"/>
              </w:rPr>
            </w:pPr>
          </w:p>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b/>
                <w:sz w:val="20"/>
              </w:rPr>
            </w:pPr>
            <w:r w:rsidRPr="008F1A35">
              <w:rPr>
                <w:rFonts w:cs="Arial"/>
                <w:sz w:val="20"/>
              </w:rPr>
              <w:t>Was würde Ihnen fehlen, wenn es keine Bildungslandschaft gäbe?</w:t>
            </w:r>
            <w:r w:rsidRPr="008F1A35">
              <w:rPr>
                <w:rFonts w:cs="Arial"/>
                <w:b/>
                <w:sz w:val="20"/>
              </w:rPr>
              <w:t xml:space="preserve"> </w:t>
            </w:r>
          </w:p>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b/>
                <w:sz w:val="20"/>
              </w:rPr>
            </w:pPr>
            <w:r w:rsidRPr="008F1A35">
              <w:rPr>
                <w:rFonts w:cs="Arial"/>
                <w:b/>
                <w:sz w:val="20"/>
              </w:rPr>
              <w:t>Daraus Argumente ableiten je nach Zeit.</w:t>
            </w:r>
          </w:p>
        </w:tc>
        <w:tc>
          <w:tcPr>
            <w:tcW w:w="1208" w:type="dxa"/>
          </w:tcPr>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sz w:val="20"/>
              </w:rPr>
            </w:pPr>
          </w:p>
        </w:tc>
      </w:tr>
      <w:tr w:rsidR="008F1A35" w:rsidRPr="008F1A35" w:rsidTr="008A0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rsidR="008F1A35" w:rsidRPr="008F1A35" w:rsidRDefault="008F1A35" w:rsidP="008A057C">
            <w:pPr>
              <w:tabs>
                <w:tab w:val="left" w:pos="8421"/>
              </w:tabs>
              <w:rPr>
                <w:rFonts w:cs="Arial"/>
                <w:sz w:val="20"/>
              </w:rPr>
            </w:pPr>
            <w:r w:rsidRPr="008F1A35">
              <w:rPr>
                <w:rFonts w:cs="Arial"/>
                <w:sz w:val="20"/>
              </w:rPr>
              <w:t>18.40</w:t>
            </w:r>
          </w:p>
        </w:tc>
        <w:tc>
          <w:tcPr>
            <w:tcW w:w="425" w:type="dxa"/>
          </w:tcPr>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sz w:val="20"/>
              </w:rPr>
            </w:pPr>
          </w:p>
        </w:tc>
        <w:tc>
          <w:tcPr>
            <w:tcW w:w="7254" w:type="dxa"/>
          </w:tcPr>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b/>
                <w:sz w:val="20"/>
              </w:rPr>
            </w:pPr>
            <w:r w:rsidRPr="008F1A35">
              <w:rPr>
                <w:rFonts w:cs="Arial"/>
                <w:b/>
                <w:sz w:val="20"/>
              </w:rPr>
              <w:t xml:space="preserve">Abschluss: </w:t>
            </w:r>
          </w:p>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b/>
                <w:sz w:val="20"/>
              </w:rPr>
            </w:pPr>
            <w:r w:rsidRPr="008F1A35">
              <w:rPr>
                <w:rFonts w:cs="Arial"/>
                <w:sz w:val="20"/>
              </w:rPr>
              <w:t>Was wurde nun noch nicht gefragt und was auch noch wichtig wäre…</w:t>
            </w:r>
            <w:r w:rsidRPr="008F1A35">
              <w:rPr>
                <w:rFonts w:cs="Arial"/>
                <w:b/>
                <w:sz w:val="20"/>
              </w:rPr>
              <w:t xml:space="preserve"> </w:t>
            </w:r>
          </w:p>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b/>
                <w:sz w:val="20"/>
              </w:rPr>
            </w:pPr>
            <w:r w:rsidRPr="008F1A35">
              <w:rPr>
                <w:rFonts w:cs="Arial"/>
                <w:b/>
                <w:sz w:val="20"/>
              </w:rPr>
              <w:t xml:space="preserve">Gibt es noch Fragen aus der Gruppe? </w:t>
            </w:r>
          </w:p>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b/>
                <w:sz w:val="20"/>
              </w:rPr>
            </w:pPr>
            <w:r w:rsidRPr="008F1A35">
              <w:rPr>
                <w:rFonts w:cs="Arial"/>
                <w:b/>
                <w:sz w:val="20"/>
              </w:rPr>
              <w:t xml:space="preserve">Wahrnehmung der Gruppe </w:t>
            </w:r>
            <w:proofErr w:type="spellStart"/>
            <w:r w:rsidRPr="008F1A35">
              <w:rPr>
                <w:rFonts w:cs="Arial"/>
                <w:b/>
                <w:sz w:val="20"/>
              </w:rPr>
              <w:t>bezügl</w:t>
            </w:r>
            <w:proofErr w:type="spellEnd"/>
            <w:r w:rsidRPr="008F1A35">
              <w:rPr>
                <w:rFonts w:cs="Arial"/>
                <w:b/>
                <w:sz w:val="20"/>
              </w:rPr>
              <w:t xml:space="preserve">. Veranstaltung, kurze Rückmeldung </w:t>
            </w:r>
            <w:r w:rsidRPr="008F1A35">
              <w:rPr>
                <w:rFonts w:cs="Arial"/>
                <w:sz w:val="20"/>
              </w:rPr>
              <w:t>(Abstimmung mit dem Daumen)</w:t>
            </w:r>
            <w:r w:rsidRPr="008F1A35">
              <w:rPr>
                <w:rFonts w:cs="Arial"/>
                <w:b/>
                <w:sz w:val="20"/>
              </w:rPr>
              <w:t xml:space="preserve">  </w:t>
            </w:r>
          </w:p>
        </w:tc>
        <w:tc>
          <w:tcPr>
            <w:tcW w:w="1208" w:type="dxa"/>
          </w:tcPr>
          <w:p w:rsidR="008F1A35" w:rsidRPr="008F1A35" w:rsidRDefault="008F1A35" w:rsidP="008A057C">
            <w:pPr>
              <w:tabs>
                <w:tab w:val="left" w:pos="8421"/>
              </w:tabs>
              <w:cnfStyle w:val="000000010000" w:firstRow="0" w:lastRow="0" w:firstColumn="0" w:lastColumn="0" w:oddVBand="0" w:evenVBand="0" w:oddHBand="0" w:evenHBand="1" w:firstRowFirstColumn="0" w:firstRowLastColumn="0" w:lastRowFirstColumn="0" w:lastRowLastColumn="0"/>
              <w:rPr>
                <w:rFonts w:cs="Arial"/>
                <w:sz w:val="20"/>
              </w:rPr>
            </w:pPr>
          </w:p>
        </w:tc>
      </w:tr>
      <w:tr w:rsidR="008F1A35" w:rsidRPr="008F1A35" w:rsidTr="008A0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rsidR="008F1A35" w:rsidRPr="008F1A35" w:rsidRDefault="008F1A35" w:rsidP="008A057C">
            <w:pPr>
              <w:tabs>
                <w:tab w:val="left" w:pos="8421"/>
              </w:tabs>
              <w:rPr>
                <w:rFonts w:cs="Arial"/>
                <w:sz w:val="20"/>
              </w:rPr>
            </w:pPr>
            <w:r w:rsidRPr="008F1A35">
              <w:rPr>
                <w:rFonts w:cs="Arial"/>
                <w:sz w:val="20"/>
              </w:rPr>
              <w:t>18.45</w:t>
            </w:r>
          </w:p>
        </w:tc>
        <w:tc>
          <w:tcPr>
            <w:tcW w:w="425" w:type="dxa"/>
          </w:tcPr>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sz w:val="20"/>
              </w:rPr>
            </w:pPr>
          </w:p>
        </w:tc>
        <w:tc>
          <w:tcPr>
            <w:tcW w:w="7254" w:type="dxa"/>
          </w:tcPr>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sz w:val="20"/>
              </w:rPr>
            </w:pPr>
            <w:r w:rsidRPr="008F1A35">
              <w:rPr>
                <w:rFonts w:cs="Arial"/>
                <w:b/>
                <w:sz w:val="20"/>
              </w:rPr>
              <w:t xml:space="preserve">Zusammenfassung: </w:t>
            </w:r>
            <w:r w:rsidRPr="008F1A35">
              <w:rPr>
                <w:rFonts w:cs="Arial"/>
                <w:sz w:val="20"/>
              </w:rPr>
              <w:t>Was mit ihren Empfehlungen passieren wird</w:t>
            </w:r>
          </w:p>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b/>
                <w:sz w:val="20"/>
              </w:rPr>
            </w:pPr>
            <w:r w:rsidRPr="008F1A35">
              <w:rPr>
                <w:rFonts w:cs="Arial"/>
                <w:b/>
                <w:sz w:val="20"/>
              </w:rPr>
              <w:t xml:space="preserve">Abschluss / Dank und </w:t>
            </w:r>
            <w:proofErr w:type="spellStart"/>
            <w:r w:rsidRPr="008F1A35">
              <w:rPr>
                <w:rFonts w:cs="Arial"/>
                <w:b/>
                <w:sz w:val="20"/>
              </w:rPr>
              <w:t>Apéro</w:t>
            </w:r>
            <w:proofErr w:type="spellEnd"/>
            <w:r w:rsidRPr="008F1A35">
              <w:rPr>
                <w:rFonts w:cs="Arial"/>
                <w:b/>
                <w:sz w:val="20"/>
              </w:rPr>
              <w:t xml:space="preserve"> </w:t>
            </w:r>
          </w:p>
        </w:tc>
        <w:tc>
          <w:tcPr>
            <w:tcW w:w="1208" w:type="dxa"/>
          </w:tcPr>
          <w:p w:rsidR="008F1A35" w:rsidRPr="008F1A35" w:rsidRDefault="008F1A35" w:rsidP="008A057C">
            <w:pPr>
              <w:tabs>
                <w:tab w:val="left" w:pos="8421"/>
              </w:tabs>
              <w:cnfStyle w:val="000000100000" w:firstRow="0" w:lastRow="0" w:firstColumn="0" w:lastColumn="0" w:oddVBand="0" w:evenVBand="0" w:oddHBand="1" w:evenHBand="0" w:firstRowFirstColumn="0" w:firstRowLastColumn="0" w:lastRowFirstColumn="0" w:lastRowLastColumn="0"/>
              <w:rPr>
                <w:rFonts w:cs="Arial"/>
                <w:sz w:val="20"/>
              </w:rPr>
            </w:pPr>
          </w:p>
        </w:tc>
      </w:tr>
    </w:tbl>
    <w:p w:rsidR="008F1A35" w:rsidRPr="008F1A35" w:rsidRDefault="008F1A35" w:rsidP="008F1A35">
      <w:pPr>
        <w:tabs>
          <w:tab w:val="left" w:pos="8421"/>
        </w:tabs>
        <w:rPr>
          <w:rFonts w:ascii="Arial" w:hAnsi="Arial" w:cs="Arial"/>
          <w:b/>
          <w:sz w:val="20"/>
          <w:szCs w:val="20"/>
        </w:rPr>
      </w:pPr>
    </w:p>
    <w:p w:rsidR="008F1A35" w:rsidRPr="008F1A35" w:rsidRDefault="008F1A35" w:rsidP="008F1A35">
      <w:pPr>
        <w:tabs>
          <w:tab w:val="left" w:pos="8421"/>
        </w:tabs>
        <w:rPr>
          <w:rFonts w:ascii="Arial" w:hAnsi="Arial" w:cs="Arial"/>
          <w:sz w:val="20"/>
          <w:szCs w:val="20"/>
        </w:rPr>
      </w:pPr>
      <w:r w:rsidRPr="008F1A35">
        <w:rPr>
          <w:rFonts w:ascii="Arial" w:hAnsi="Arial" w:cs="Arial"/>
          <w:sz w:val="20"/>
          <w:szCs w:val="20"/>
        </w:rPr>
        <w:t>Erstellt</w:t>
      </w:r>
      <w:r>
        <w:rPr>
          <w:rFonts w:ascii="Arial" w:hAnsi="Arial" w:cs="Arial"/>
          <w:sz w:val="20"/>
          <w:szCs w:val="20"/>
        </w:rPr>
        <w:t xml:space="preserve"> von</w:t>
      </w:r>
      <w:r w:rsidRPr="008F1A35">
        <w:rPr>
          <w:rFonts w:ascii="Arial" w:hAnsi="Arial" w:cs="Arial"/>
          <w:sz w:val="20"/>
          <w:szCs w:val="20"/>
        </w:rPr>
        <w:t>: Helen Gebert (PH Bern) und Barbara Eppler (</w:t>
      </w:r>
      <w:proofErr w:type="spellStart"/>
      <w:r>
        <w:rPr>
          <w:rFonts w:ascii="Arial" w:hAnsi="Arial" w:cs="Arial"/>
          <w:sz w:val="20"/>
          <w:szCs w:val="20"/>
        </w:rPr>
        <w:t>Komvisio</w:t>
      </w:r>
      <w:proofErr w:type="spellEnd"/>
      <w:r w:rsidRPr="008F1A35">
        <w:rPr>
          <w:rFonts w:ascii="Arial" w:hAnsi="Arial" w:cs="Arial"/>
          <w:sz w:val="20"/>
          <w:szCs w:val="20"/>
        </w:rPr>
        <w:t xml:space="preserve">), am 18. April 2018 </w:t>
      </w:r>
    </w:p>
    <w:sectPr w:rsidR="008F1A35" w:rsidRPr="008F1A35" w:rsidSect="00C92938">
      <w:headerReference w:type="even" r:id="rId7"/>
      <w:headerReference w:type="default" r:id="rId8"/>
      <w:footerReference w:type="even" r:id="rId9"/>
      <w:footerReference w:type="default" r:id="rId10"/>
      <w:headerReference w:type="first" r:id="rId11"/>
      <w:footerReference w:type="first" r:id="rId12"/>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598E" w:rsidRDefault="00BA598E" w:rsidP="00C92938">
      <w:r>
        <w:separator/>
      </w:r>
    </w:p>
  </w:endnote>
  <w:endnote w:type="continuationSeparator" w:id="0">
    <w:p w:rsidR="00BA598E" w:rsidRDefault="00BA598E" w:rsidP="00C92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4E4" w:rsidRDefault="003C54E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4E4" w:rsidRDefault="003C54E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4E4" w:rsidRDefault="003C54E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598E" w:rsidRDefault="00BA598E" w:rsidP="00C92938">
      <w:r>
        <w:separator/>
      </w:r>
    </w:p>
  </w:footnote>
  <w:footnote w:type="continuationSeparator" w:id="0">
    <w:p w:rsidR="00BA598E" w:rsidRDefault="00BA598E" w:rsidP="00C929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4E4" w:rsidRDefault="003C54E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2938" w:rsidRDefault="00C92938">
    <w:pPr>
      <w:pStyle w:val="Kopfzeile"/>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2938" w:rsidRPr="00E9182C" w:rsidRDefault="003C54E4" w:rsidP="003C54E4">
    <w:pPr>
      <w:pStyle w:val="Kopfzeile"/>
      <w:jc w:val="right"/>
      <w:rPr>
        <w:rFonts w:ascii="Arial" w:hAnsi="Arial" w:cs="Arial"/>
      </w:rPr>
    </w:pPr>
    <w:r w:rsidRPr="0036050F">
      <w:rPr>
        <w:rFonts w:ascii="Arial" w:hAnsi="Arial" w:cs="Arial"/>
        <w:noProof/>
      </w:rPr>
      <w:drawing>
        <wp:inline distT="0" distB="0" distL="0" distR="0" wp14:anchorId="2880F231" wp14:editId="75D81B7D">
          <wp:extent cx="1800000" cy="603772"/>
          <wp:effectExtent l="0" t="0" r="3810" b="6350"/>
          <wp:docPr id="4" name="Grafik 4"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00000" cy="603772"/>
                  </a:xfrm>
                  <a:prstGeom prst="rect">
                    <a:avLst/>
                  </a:prstGeom>
                </pic:spPr>
              </pic:pic>
            </a:graphicData>
          </a:graphic>
        </wp:inline>
      </w:drawing>
    </w:r>
  </w:p>
  <w:p w:rsidR="00C92938" w:rsidRPr="00E9182C" w:rsidRDefault="00C92938">
    <w:pPr>
      <w:pStyle w:val="Kopfzeile"/>
      <w:rPr>
        <w:rFonts w:ascii="Arial" w:hAnsi="Arial" w:cs="Arial"/>
      </w:rPr>
    </w:pPr>
  </w:p>
  <w:p w:rsidR="00C92938" w:rsidRPr="00E9182C" w:rsidRDefault="00C92938">
    <w:pPr>
      <w:pStyle w:val="Kopfzeile"/>
      <w:rPr>
        <w:rFonts w:ascii="Arial" w:hAnsi="Arial" w:cs="Arial"/>
      </w:rPr>
    </w:pPr>
  </w:p>
  <w:p w:rsidR="00C92938" w:rsidRPr="00E9182C" w:rsidRDefault="00C92938">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964DB"/>
    <w:multiLevelType w:val="hybridMultilevel"/>
    <w:tmpl w:val="22EE6832"/>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22025BA7"/>
    <w:multiLevelType w:val="hybridMultilevel"/>
    <w:tmpl w:val="9DD0D50A"/>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5F993990"/>
    <w:multiLevelType w:val="hybridMultilevel"/>
    <w:tmpl w:val="A48E65EE"/>
    <w:lvl w:ilvl="0" w:tplc="0807000F">
      <w:start w:val="1"/>
      <w:numFmt w:val="decimal"/>
      <w:lvlText w:val="%1."/>
      <w:lvlJc w:val="left"/>
      <w:pPr>
        <w:ind w:left="805" w:hanging="360"/>
      </w:pPr>
    </w:lvl>
    <w:lvl w:ilvl="1" w:tplc="08070019" w:tentative="1">
      <w:start w:val="1"/>
      <w:numFmt w:val="lowerLetter"/>
      <w:lvlText w:val="%2."/>
      <w:lvlJc w:val="left"/>
      <w:pPr>
        <w:ind w:left="1525" w:hanging="360"/>
      </w:pPr>
    </w:lvl>
    <w:lvl w:ilvl="2" w:tplc="0807001B" w:tentative="1">
      <w:start w:val="1"/>
      <w:numFmt w:val="lowerRoman"/>
      <w:lvlText w:val="%3."/>
      <w:lvlJc w:val="right"/>
      <w:pPr>
        <w:ind w:left="2245" w:hanging="180"/>
      </w:pPr>
    </w:lvl>
    <w:lvl w:ilvl="3" w:tplc="0807000F" w:tentative="1">
      <w:start w:val="1"/>
      <w:numFmt w:val="decimal"/>
      <w:lvlText w:val="%4."/>
      <w:lvlJc w:val="left"/>
      <w:pPr>
        <w:ind w:left="2965" w:hanging="360"/>
      </w:pPr>
    </w:lvl>
    <w:lvl w:ilvl="4" w:tplc="08070019" w:tentative="1">
      <w:start w:val="1"/>
      <w:numFmt w:val="lowerLetter"/>
      <w:lvlText w:val="%5."/>
      <w:lvlJc w:val="left"/>
      <w:pPr>
        <w:ind w:left="3685" w:hanging="360"/>
      </w:pPr>
    </w:lvl>
    <w:lvl w:ilvl="5" w:tplc="0807001B" w:tentative="1">
      <w:start w:val="1"/>
      <w:numFmt w:val="lowerRoman"/>
      <w:lvlText w:val="%6."/>
      <w:lvlJc w:val="right"/>
      <w:pPr>
        <w:ind w:left="4405" w:hanging="180"/>
      </w:pPr>
    </w:lvl>
    <w:lvl w:ilvl="6" w:tplc="0807000F" w:tentative="1">
      <w:start w:val="1"/>
      <w:numFmt w:val="decimal"/>
      <w:lvlText w:val="%7."/>
      <w:lvlJc w:val="left"/>
      <w:pPr>
        <w:ind w:left="5125" w:hanging="360"/>
      </w:pPr>
    </w:lvl>
    <w:lvl w:ilvl="7" w:tplc="08070019" w:tentative="1">
      <w:start w:val="1"/>
      <w:numFmt w:val="lowerLetter"/>
      <w:lvlText w:val="%8."/>
      <w:lvlJc w:val="left"/>
      <w:pPr>
        <w:ind w:left="5845" w:hanging="360"/>
      </w:pPr>
    </w:lvl>
    <w:lvl w:ilvl="8" w:tplc="0807001B" w:tentative="1">
      <w:start w:val="1"/>
      <w:numFmt w:val="lowerRoman"/>
      <w:lvlText w:val="%9."/>
      <w:lvlJc w:val="right"/>
      <w:pPr>
        <w:ind w:left="6565" w:hanging="180"/>
      </w:pPr>
    </w:lvl>
  </w:abstractNum>
  <w:abstractNum w:abstractNumId="3" w15:restartNumberingAfterBreak="0">
    <w:nsid w:val="64695D06"/>
    <w:multiLevelType w:val="hybridMultilevel"/>
    <w:tmpl w:val="0D6682A6"/>
    <w:lvl w:ilvl="0" w:tplc="08070017">
      <w:start w:val="1"/>
      <w:numFmt w:val="lowerLetter"/>
      <w:lvlText w:val="%1)"/>
      <w:lvlJc w:val="left"/>
      <w:pPr>
        <w:ind w:left="1069" w:hanging="360"/>
      </w:pPr>
      <w:rPr>
        <w:rFonts w:hint="default"/>
      </w:rPr>
    </w:lvl>
    <w:lvl w:ilvl="1" w:tplc="08070019" w:tentative="1">
      <w:start w:val="1"/>
      <w:numFmt w:val="lowerLetter"/>
      <w:lvlText w:val="%2."/>
      <w:lvlJc w:val="left"/>
      <w:pPr>
        <w:ind w:left="1789" w:hanging="360"/>
      </w:pPr>
    </w:lvl>
    <w:lvl w:ilvl="2" w:tplc="0807001B" w:tentative="1">
      <w:start w:val="1"/>
      <w:numFmt w:val="lowerRoman"/>
      <w:lvlText w:val="%3."/>
      <w:lvlJc w:val="right"/>
      <w:pPr>
        <w:ind w:left="2509" w:hanging="180"/>
      </w:pPr>
    </w:lvl>
    <w:lvl w:ilvl="3" w:tplc="0807000F" w:tentative="1">
      <w:start w:val="1"/>
      <w:numFmt w:val="decimal"/>
      <w:lvlText w:val="%4."/>
      <w:lvlJc w:val="left"/>
      <w:pPr>
        <w:ind w:left="3229" w:hanging="360"/>
      </w:pPr>
    </w:lvl>
    <w:lvl w:ilvl="4" w:tplc="08070019" w:tentative="1">
      <w:start w:val="1"/>
      <w:numFmt w:val="lowerLetter"/>
      <w:lvlText w:val="%5."/>
      <w:lvlJc w:val="left"/>
      <w:pPr>
        <w:ind w:left="3949" w:hanging="360"/>
      </w:pPr>
    </w:lvl>
    <w:lvl w:ilvl="5" w:tplc="0807001B" w:tentative="1">
      <w:start w:val="1"/>
      <w:numFmt w:val="lowerRoman"/>
      <w:lvlText w:val="%6."/>
      <w:lvlJc w:val="right"/>
      <w:pPr>
        <w:ind w:left="4669" w:hanging="180"/>
      </w:pPr>
    </w:lvl>
    <w:lvl w:ilvl="6" w:tplc="0807000F" w:tentative="1">
      <w:start w:val="1"/>
      <w:numFmt w:val="decimal"/>
      <w:lvlText w:val="%7."/>
      <w:lvlJc w:val="left"/>
      <w:pPr>
        <w:ind w:left="5389" w:hanging="360"/>
      </w:pPr>
    </w:lvl>
    <w:lvl w:ilvl="7" w:tplc="08070019" w:tentative="1">
      <w:start w:val="1"/>
      <w:numFmt w:val="lowerLetter"/>
      <w:lvlText w:val="%8."/>
      <w:lvlJc w:val="left"/>
      <w:pPr>
        <w:ind w:left="6109" w:hanging="360"/>
      </w:pPr>
    </w:lvl>
    <w:lvl w:ilvl="8" w:tplc="0807001B" w:tentative="1">
      <w:start w:val="1"/>
      <w:numFmt w:val="lowerRoman"/>
      <w:lvlText w:val="%9."/>
      <w:lvlJc w:val="right"/>
      <w:pPr>
        <w:ind w:left="6829" w:hanging="180"/>
      </w:pPr>
    </w:lvl>
  </w:abstractNum>
  <w:abstractNum w:abstractNumId="4" w15:restartNumberingAfterBreak="0">
    <w:nsid w:val="682B12F7"/>
    <w:multiLevelType w:val="hybridMultilevel"/>
    <w:tmpl w:val="705E2A18"/>
    <w:lvl w:ilvl="0" w:tplc="06621750">
      <w:start w:val="16"/>
      <w:numFmt w:val="bullet"/>
      <w:lvlText w:val="-"/>
      <w:lvlJc w:val="left"/>
      <w:pPr>
        <w:ind w:left="3060" w:hanging="360"/>
      </w:pPr>
      <w:rPr>
        <w:rFonts w:ascii="Arial" w:eastAsiaTheme="minorHAnsi" w:hAnsi="Arial" w:cs="Arial" w:hint="default"/>
        <w:b/>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761263D5"/>
    <w:multiLevelType w:val="hybridMultilevel"/>
    <w:tmpl w:val="4AAABCF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938"/>
    <w:rsid w:val="00247CAD"/>
    <w:rsid w:val="0027717F"/>
    <w:rsid w:val="00291972"/>
    <w:rsid w:val="003C54E4"/>
    <w:rsid w:val="00425632"/>
    <w:rsid w:val="006555F2"/>
    <w:rsid w:val="007C0E8E"/>
    <w:rsid w:val="00813DC7"/>
    <w:rsid w:val="008F1A35"/>
    <w:rsid w:val="00BA598E"/>
    <w:rsid w:val="00C92938"/>
    <w:rsid w:val="00D0328F"/>
    <w:rsid w:val="00E9182C"/>
    <w:rsid w:val="00EB212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1943B04A"/>
  <w15:chartTrackingRefBased/>
  <w15:docId w15:val="{A8957D2D-FA90-3F47-9C81-B7BC05F4C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9293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92938"/>
    <w:pPr>
      <w:tabs>
        <w:tab w:val="center" w:pos="4536"/>
        <w:tab w:val="right" w:pos="9072"/>
      </w:tabs>
    </w:pPr>
  </w:style>
  <w:style w:type="character" w:customStyle="1" w:styleId="KopfzeileZchn">
    <w:name w:val="Kopfzeile Zchn"/>
    <w:basedOn w:val="Absatz-Standardschriftart"/>
    <w:link w:val="Kopfzeile"/>
    <w:uiPriority w:val="99"/>
    <w:rsid w:val="00C92938"/>
  </w:style>
  <w:style w:type="paragraph" w:styleId="Fuzeile">
    <w:name w:val="footer"/>
    <w:basedOn w:val="Standard"/>
    <w:link w:val="FuzeileZchn"/>
    <w:uiPriority w:val="99"/>
    <w:unhideWhenUsed/>
    <w:rsid w:val="00C92938"/>
    <w:pPr>
      <w:tabs>
        <w:tab w:val="center" w:pos="4536"/>
        <w:tab w:val="right" w:pos="9072"/>
      </w:tabs>
    </w:pPr>
  </w:style>
  <w:style w:type="character" w:customStyle="1" w:styleId="FuzeileZchn">
    <w:name w:val="Fußzeile Zchn"/>
    <w:basedOn w:val="Absatz-Standardschriftart"/>
    <w:link w:val="Fuzeile"/>
    <w:uiPriority w:val="99"/>
    <w:rsid w:val="00C92938"/>
  </w:style>
  <w:style w:type="character" w:styleId="Hyperlink">
    <w:name w:val="Hyperlink"/>
    <w:basedOn w:val="Absatz-Standardschriftart"/>
    <w:uiPriority w:val="99"/>
    <w:unhideWhenUsed/>
    <w:rsid w:val="00C92938"/>
    <w:rPr>
      <w:color w:val="0563C1" w:themeColor="hyperlink"/>
      <w:u w:val="single"/>
    </w:rPr>
  </w:style>
  <w:style w:type="table" w:styleId="Tabellenraster">
    <w:name w:val="Table Grid"/>
    <w:basedOn w:val="NormaleTabelle"/>
    <w:uiPriority w:val="59"/>
    <w:rsid w:val="008F1A35"/>
    <w:pPr>
      <w:spacing w:before="60" w:after="60"/>
    </w:pPr>
    <w:rPr>
      <w:rFonts w:ascii="Arial" w:hAnsi="Arial"/>
      <w:sz w:val="16"/>
      <w:szCs w:val="20"/>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paragraph" w:styleId="Listenabsatz">
    <w:name w:val="List Paragraph"/>
    <w:basedOn w:val="Standard"/>
    <w:uiPriority w:val="34"/>
    <w:unhideWhenUsed/>
    <w:qFormat/>
    <w:rsid w:val="008F1A35"/>
    <w:pPr>
      <w:spacing w:after="60" w:line="240" w:lineRule="atLeast"/>
      <w:ind w:left="360" w:hanging="360"/>
      <w:contextualSpacing/>
    </w:pPr>
    <w:rPr>
      <w:rFonts w:ascii="Arial" w:hAnsi="Arial"/>
      <w:spacing w:val="2"/>
      <w:sz w:val="20"/>
      <w:szCs w:val="20"/>
    </w:rPr>
  </w:style>
  <w:style w:type="paragraph" w:styleId="Untertitel">
    <w:name w:val="Subtitle"/>
    <w:basedOn w:val="Titel"/>
    <w:next w:val="Textkrper"/>
    <w:link w:val="UntertitelZchn"/>
    <w:uiPriority w:val="3"/>
    <w:qFormat/>
    <w:rsid w:val="008F1A35"/>
    <w:pPr>
      <w:numPr>
        <w:ilvl w:val="1"/>
      </w:numPr>
      <w:spacing w:line="336" w:lineRule="atLeast"/>
      <w:contextualSpacing w:val="0"/>
    </w:pPr>
    <w:rPr>
      <w:rFonts w:ascii="Arial" w:hAnsi="Arial"/>
      <w:iCs/>
      <w:spacing w:val="2"/>
      <w:kern w:val="0"/>
      <w:sz w:val="28"/>
      <w:szCs w:val="24"/>
    </w:rPr>
  </w:style>
  <w:style w:type="character" w:customStyle="1" w:styleId="UntertitelZchn">
    <w:name w:val="Untertitel Zchn"/>
    <w:basedOn w:val="Absatz-Standardschriftart"/>
    <w:link w:val="Untertitel"/>
    <w:uiPriority w:val="3"/>
    <w:rsid w:val="008F1A35"/>
    <w:rPr>
      <w:rFonts w:ascii="Arial" w:eastAsiaTheme="majorEastAsia" w:hAnsi="Arial" w:cstheme="majorBidi"/>
      <w:iCs/>
      <w:spacing w:val="2"/>
      <w:sz w:val="28"/>
    </w:rPr>
  </w:style>
  <w:style w:type="paragraph" w:styleId="Titel">
    <w:name w:val="Title"/>
    <w:basedOn w:val="Standard"/>
    <w:next w:val="Standard"/>
    <w:link w:val="TitelZchn"/>
    <w:uiPriority w:val="10"/>
    <w:qFormat/>
    <w:rsid w:val="008F1A35"/>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F1A35"/>
    <w:rPr>
      <w:rFonts w:asciiTheme="majorHAnsi" w:eastAsiaTheme="majorEastAsia" w:hAnsiTheme="majorHAnsi" w:cstheme="majorBidi"/>
      <w:spacing w:val="-10"/>
      <w:kern w:val="28"/>
      <w:sz w:val="56"/>
      <w:szCs w:val="56"/>
    </w:rPr>
  </w:style>
  <w:style w:type="paragraph" w:styleId="Textkrper">
    <w:name w:val="Body Text"/>
    <w:basedOn w:val="Standard"/>
    <w:link w:val="TextkrperZchn"/>
    <w:uiPriority w:val="99"/>
    <w:semiHidden/>
    <w:unhideWhenUsed/>
    <w:rsid w:val="008F1A35"/>
    <w:pPr>
      <w:spacing w:after="120"/>
    </w:pPr>
  </w:style>
  <w:style w:type="character" w:customStyle="1" w:styleId="TextkrperZchn">
    <w:name w:val="Textkörper Zchn"/>
    <w:basedOn w:val="Absatz-Standardschriftart"/>
    <w:link w:val="Textkrper"/>
    <w:uiPriority w:val="99"/>
    <w:semiHidden/>
    <w:rsid w:val="008F1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966</Words>
  <Characters>6091</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schweizer.rita@gmail.com</dc:creator>
  <cp:keywords/>
  <dc:description/>
  <cp:lastModifiedBy>schweizer.rita@gmail.com</cp:lastModifiedBy>
  <cp:revision>3</cp:revision>
  <dcterms:created xsi:type="dcterms:W3CDTF">2020-03-10T10:48:00Z</dcterms:created>
  <dcterms:modified xsi:type="dcterms:W3CDTF">2020-03-10T10:55:00Z</dcterms:modified>
</cp:coreProperties>
</file>